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2D72C6F" w14:textId="77777777" w:rsidR="008470E8" w:rsidRDefault="00887653">
      <w:pPr>
        <w:pStyle w:val="Heading2"/>
        <w:contextualSpacing w:val="0"/>
        <w:jc w:val="center"/>
      </w:pPr>
      <w:bookmarkStart w:id="0" w:name="h.uu2x2oc99327" w:colFirst="0" w:colLast="0"/>
      <w:bookmarkEnd w:id="0"/>
      <w:r>
        <w:t>Every Common Core Standard Related to Technology and Digital Media</w:t>
      </w:r>
    </w:p>
    <w:p w14:paraId="73D08174" w14:textId="77777777" w:rsidR="008470E8" w:rsidRDefault="00887653">
      <w:pPr>
        <w:pStyle w:val="normal0"/>
        <w:contextualSpacing w:val="0"/>
        <w:jc w:val="center"/>
      </w:pPr>
      <w:bookmarkStart w:id="1" w:name="_GoBack"/>
      <w:bookmarkEnd w:id="1"/>
      <w:r>
        <w:rPr>
          <w:sz w:val="20"/>
        </w:rPr>
        <w:t xml:space="preserve">Assembled by </w:t>
      </w:r>
      <w:hyperlink r:id="rId6">
        <w:r>
          <w:rPr>
            <w:color w:val="1155CC"/>
            <w:sz w:val="20"/>
            <w:u w:val="single"/>
          </w:rPr>
          <w:t>Ben Rimes</w:t>
        </w:r>
      </w:hyperlink>
      <w:r>
        <w:rPr>
          <w:sz w:val="20"/>
        </w:rPr>
        <w:t>, K-12 Instructional Technology Coordinator, Mattawan Consolidated School</w:t>
      </w:r>
    </w:p>
    <w:p w14:paraId="210324E5" w14:textId="77777777" w:rsidR="008470E8" w:rsidRDefault="00887653">
      <w:pPr>
        <w:pStyle w:val="normal0"/>
        <w:contextualSpacing w:val="0"/>
        <w:jc w:val="center"/>
      </w:pPr>
      <w:proofErr w:type="gramStart"/>
      <w:r>
        <w:rPr>
          <w:sz w:val="20"/>
        </w:rPr>
        <w:t>last</w:t>
      </w:r>
      <w:proofErr w:type="gramEnd"/>
      <w:r>
        <w:rPr>
          <w:sz w:val="20"/>
        </w:rPr>
        <w:t xml:space="preserve"> updated: May 19th, 2013</w:t>
      </w:r>
    </w:p>
    <w:p w14:paraId="10AB3272" w14:textId="77777777" w:rsidR="008470E8" w:rsidRDefault="008470E8">
      <w:pPr>
        <w:pStyle w:val="normal0"/>
        <w:contextualSpacing w:val="0"/>
        <w:jc w:val="center"/>
      </w:pPr>
    </w:p>
    <w:p w14:paraId="12BAFD4F" w14:textId="77777777" w:rsidR="008470E8" w:rsidRDefault="00887653">
      <w:pPr>
        <w:pStyle w:val="normal0"/>
        <w:contextualSpacing w:val="0"/>
        <w:jc w:val="center"/>
      </w:pPr>
      <w:r>
        <w:rPr>
          <w:noProof/>
          <w:lang w:eastAsia="en-US"/>
        </w:rPr>
        <w:drawing>
          <wp:inline distT="19050" distB="19050" distL="19050" distR="19050" wp14:anchorId="69D26A87" wp14:editId="484DBB39">
            <wp:extent cx="838200" cy="29527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838200" cy="295275"/>
                    </a:xfrm>
                    <a:prstGeom prst="rect">
                      <a:avLst/>
                    </a:prstGeom>
                    <a:ln/>
                  </pic:spPr>
                </pic:pic>
              </a:graphicData>
            </a:graphic>
          </wp:inline>
        </w:drawing>
      </w:r>
    </w:p>
    <w:p w14:paraId="2A947486" w14:textId="77777777" w:rsidR="008470E8" w:rsidRDefault="00887653">
      <w:pPr>
        <w:pStyle w:val="normal0"/>
        <w:contextualSpacing w:val="0"/>
        <w:jc w:val="center"/>
      </w:pPr>
      <w:r>
        <w:rPr>
          <w:sz w:val="18"/>
        </w:rPr>
        <w:t xml:space="preserve">This work is licensed under a </w:t>
      </w:r>
      <w:hyperlink r:id="rId8">
        <w:r>
          <w:rPr>
            <w:color w:val="1155CC"/>
            <w:sz w:val="18"/>
            <w:u w:val="single"/>
          </w:rPr>
          <w:t>Creative Commons Attribution-</w:t>
        </w:r>
        <w:proofErr w:type="spellStart"/>
        <w:r>
          <w:rPr>
            <w:color w:val="1155CC"/>
            <w:sz w:val="18"/>
            <w:u w:val="single"/>
          </w:rPr>
          <w:t>NonCommercial</w:t>
        </w:r>
        <w:proofErr w:type="spellEnd"/>
        <w:r>
          <w:rPr>
            <w:color w:val="1155CC"/>
            <w:sz w:val="18"/>
            <w:u w:val="single"/>
          </w:rPr>
          <w:t>-</w:t>
        </w:r>
        <w:proofErr w:type="spellStart"/>
        <w:r>
          <w:rPr>
            <w:color w:val="1155CC"/>
            <w:sz w:val="18"/>
            <w:u w:val="single"/>
          </w:rPr>
          <w:t>ShareAlike</w:t>
        </w:r>
        <w:proofErr w:type="spellEnd"/>
        <w:r>
          <w:rPr>
            <w:color w:val="1155CC"/>
            <w:sz w:val="18"/>
            <w:u w:val="single"/>
          </w:rPr>
          <w:t xml:space="preserve"> 3.0 </w:t>
        </w:r>
        <w:proofErr w:type="spellStart"/>
        <w:r>
          <w:rPr>
            <w:color w:val="1155CC"/>
            <w:sz w:val="18"/>
            <w:u w:val="single"/>
          </w:rPr>
          <w:t>Unported</w:t>
        </w:r>
        <w:proofErr w:type="spellEnd"/>
        <w:r>
          <w:rPr>
            <w:color w:val="1155CC"/>
            <w:sz w:val="18"/>
            <w:u w:val="single"/>
          </w:rPr>
          <w:t xml:space="preserve"> License</w:t>
        </w:r>
      </w:hyperlink>
      <w:r>
        <w:rPr>
          <w:sz w:val="18"/>
        </w:rPr>
        <w:t>.</w:t>
      </w:r>
    </w:p>
    <w:p w14:paraId="1C4714B2" w14:textId="77777777" w:rsidR="008470E8" w:rsidRDefault="008470E8">
      <w:pPr>
        <w:pStyle w:val="normal0"/>
        <w:contextualSpacing w:val="0"/>
        <w:jc w:val="center"/>
      </w:pPr>
    </w:p>
    <w:p w14:paraId="6DF1A63C" w14:textId="77777777" w:rsidR="008470E8" w:rsidRDefault="00887653">
      <w:pPr>
        <w:pStyle w:val="normal0"/>
        <w:numPr>
          <w:ilvl w:val="0"/>
          <w:numId w:val="2"/>
        </w:numPr>
        <w:ind w:hanging="359"/>
      </w:pPr>
      <w:hyperlink w:anchor="id.fxy3brhfp2vw">
        <w:r>
          <w:rPr>
            <w:color w:val="1155CC"/>
            <w:u w:val="single"/>
          </w:rPr>
          <w:t>Key Design Considerations</w:t>
        </w:r>
      </w:hyperlink>
    </w:p>
    <w:p w14:paraId="6A834720" w14:textId="77777777" w:rsidR="008470E8" w:rsidRDefault="00887653">
      <w:pPr>
        <w:pStyle w:val="normal0"/>
        <w:numPr>
          <w:ilvl w:val="0"/>
          <w:numId w:val="2"/>
        </w:numPr>
        <w:ind w:hanging="359"/>
      </w:pPr>
      <w:hyperlink w:anchor="id.dljr1klyc0js">
        <w:r>
          <w:rPr>
            <w:color w:val="1155CC"/>
            <w:u w:val="single"/>
          </w:rPr>
          <w:t>Students Who are College and Career Ready in Reading, Writing, Speaking, Listening, and Language</w:t>
        </w:r>
      </w:hyperlink>
    </w:p>
    <w:p w14:paraId="494C963A" w14:textId="77777777" w:rsidR="008470E8" w:rsidRDefault="00887653">
      <w:pPr>
        <w:pStyle w:val="normal0"/>
        <w:numPr>
          <w:ilvl w:val="1"/>
          <w:numId w:val="2"/>
        </w:numPr>
        <w:ind w:hanging="359"/>
      </w:pPr>
      <w:hyperlink w:anchor="id.sznnrjid9wwa">
        <w:r>
          <w:rPr>
            <w:color w:val="1155CC"/>
            <w:u w:val="single"/>
          </w:rPr>
          <w:t>College and Career Readiness Anchor Standards for Writing</w:t>
        </w:r>
      </w:hyperlink>
    </w:p>
    <w:p w14:paraId="1A2C15BA" w14:textId="77777777" w:rsidR="008470E8" w:rsidRDefault="00887653">
      <w:pPr>
        <w:pStyle w:val="normal0"/>
        <w:numPr>
          <w:ilvl w:val="1"/>
          <w:numId w:val="2"/>
        </w:numPr>
        <w:ind w:hanging="359"/>
      </w:pPr>
      <w:hyperlink w:anchor="id.zarfvibmchaw">
        <w:r>
          <w:rPr>
            <w:color w:val="1155CC"/>
            <w:u w:val="single"/>
          </w:rPr>
          <w:t>College and Career Readiness Anchor Standards for Speaking and Listening</w:t>
        </w:r>
      </w:hyperlink>
    </w:p>
    <w:p w14:paraId="284A2E34" w14:textId="77777777" w:rsidR="008470E8" w:rsidRDefault="00887653">
      <w:pPr>
        <w:pStyle w:val="normal0"/>
        <w:numPr>
          <w:ilvl w:val="0"/>
          <w:numId w:val="2"/>
        </w:numPr>
        <w:ind w:hanging="359"/>
      </w:pPr>
      <w:hyperlink w:anchor="id.3l0nx9ae0afk">
        <w:r>
          <w:rPr>
            <w:color w:val="1155CC"/>
            <w:u w:val="single"/>
          </w:rPr>
          <w:t>Reading Standards</w:t>
        </w:r>
      </w:hyperlink>
    </w:p>
    <w:p w14:paraId="40DB4C1E" w14:textId="77777777" w:rsidR="008470E8" w:rsidRDefault="00887653">
      <w:pPr>
        <w:pStyle w:val="normal0"/>
        <w:numPr>
          <w:ilvl w:val="0"/>
          <w:numId w:val="2"/>
        </w:numPr>
        <w:ind w:hanging="359"/>
      </w:pPr>
      <w:hyperlink w:anchor="id.lf8uxfmcntsg">
        <w:r>
          <w:rPr>
            <w:color w:val="1155CC"/>
            <w:u w:val="single"/>
          </w:rPr>
          <w:t>Writing Standards</w:t>
        </w:r>
      </w:hyperlink>
    </w:p>
    <w:p w14:paraId="380402D3" w14:textId="77777777" w:rsidR="008470E8" w:rsidRDefault="00887653">
      <w:pPr>
        <w:pStyle w:val="normal0"/>
        <w:numPr>
          <w:ilvl w:val="0"/>
          <w:numId w:val="2"/>
        </w:numPr>
        <w:ind w:hanging="359"/>
      </w:pPr>
      <w:hyperlink w:anchor="id.3ndsbffijuc0">
        <w:r>
          <w:rPr>
            <w:color w:val="1155CC"/>
            <w:u w:val="single"/>
          </w:rPr>
          <w:t>Language Standards</w:t>
        </w:r>
      </w:hyperlink>
    </w:p>
    <w:p w14:paraId="0CED3006" w14:textId="77777777" w:rsidR="008470E8" w:rsidRDefault="00887653">
      <w:pPr>
        <w:pStyle w:val="normal0"/>
        <w:numPr>
          <w:ilvl w:val="0"/>
          <w:numId w:val="2"/>
        </w:numPr>
        <w:ind w:hanging="359"/>
      </w:pPr>
      <w:hyperlink w:anchor="id.87qpgcstmd6u">
        <w:r>
          <w:rPr>
            <w:color w:val="1155CC"/>
            <w:u w:val="single"/>
          </w:rPr>
          <w:t>Speaking &amp; Listening Standards</w:t>
        </w:r>
      </w:hyperlink>
    </w:p>
    <w:p w14:paraId="025801B8" w14:textId="77777777" w:rsidR="008470E8" w:rsidRDefault="00887653">
      <w:pPr>
        <w:pStyle w:val="normal0"/>
        <w:numPr>
          <w:ilvl w:val="0"/>
          <w:numId w:val="2"/>
        </w:numPr>
        <w:ind w:hanging="359"/>
      </w:pPr>
      <w:hyperlink w:anchor="id.1ahezwsaqx2h">
        <w:r>
          <w:rPr>
            <w:color w:val="1155CC"/>
            <w:u w:val="single"/>
          </w:rPr>
          <w:t>Range, Quality, and Complexity of Student Reading</w:t>
        </w:r>
      </w:hyperlink>
    </w:p>
    <w:p w14:paraId="0546916A" w14:textId="77777777" w:rsidR="008470E8" w:rsidRDefault="00887653">
      <w:pPr>
        <w:pStyle w:val="normal0"/>
        <w:numPr>
          <w:ilvl w:val="0"/>
          <w:numId w:val="2"/>
        </w:numPr>
        <w:ind w:hanging="359"/>
      </w:pPr>
      <w:hyperlink w:anchor="id.y0927pjjuchk">
        <w:r>
          <w:rPr>
            <w:color w:val="1155CC"/>
            <w:u w:val="single"/>
          </w:rPr>
          <w:t xml:space="preserve">Literacy Standards for Literacy in History/Social Studies, Science, </w:t>
        </w:r>
        <w:r>
          <w:rPr>
            <w:color w:val="1155CC"/>
            <w:u w:val="single"/>
          </w:rPr>
          <w:t>and Technical Subjects</w:t>
        </w:r>
      </w:hyperlink>
    </w:p>
    <w:p w14:paraId="7F45515E" w14:textId="77777777" w:rsidR="008470E8" w:rsidRDefault="00887653">
      <w:pPr>
        <w:pStyle w:val="normal0"/>
        <w:numPr>
          <w:ilvl w:val="1"/>
          <w:numId w:val="2"/>
        </w:numPr>
        <w:ind w:hanging="359"/>
      </w:pPr>
      <w:hyperlink w:anchor="id.l3v2vd5203pn">
        <w:r>
          <w:rPr>
            <w:color w:val="1155CC"/>
            <w:u w:val="single"/>
          </w:rPr>
          <w:t>Production and Distribution of Writing</w:t>
        </w:r>
      </w:hyperlink>
    </w:p>
    <w:p w14:paraId="214F8D62" w14:textId="77777777" w:rsidR="008470E8" w:rsidRDefault="00887653">
      <w:pPr>
        <w:pStyle w:val="normal0"/>
        <w:numPr>
          <w:ilvl w:val="1"/>
          <w:numId w:val="2"/>
        </w:numPr>
        <w:ind w:hanging="359"/>
      </w:pPr>
      <w:hyperlink w:anchor="id.nv4xzti2x3ni">
        <w:r>
          <w:rPr>
            <w:color w:val="1155CC"/>
            <w:u w:val="single"/>
          </w:rPr>
          <w:t>Research to Build and Present Knowledge</w:t>
        </w:r>
      </w:hyperlink>
    </w:p>
    <w:p w14:paraId="03EFB81B" w14:textId="77777777" w:rsidR="008470E8" w:rsidRDefault="00887653">
      <w:pPr>
        <w:pStyle w:val="normal0"/>
        <w:numPr>
          <w:ilvl w:val="1"/>
          <w:numId w:val="2"/>
        </w:numPr>
        <w:ind w:hanging="359"/>
      </w:pPr>
      <w:hyperlink w:anchor="id.q4q5hnoa9xjw">
        <w:r>
          <w:rPr>
            <w:color w:val="1155CC"/>
            <w:u w:val="single"/>
          </w:rPr>
          <w:t>Reading Standards for Literacy in History/Social Studies 6–</w:t>
        </w:r>
        <w:proofErr w:type="gramStart"/>
        <w:r>
          <w:rPr>
            <w:color w:val="1155CC"/>
            <w:u w:val="single"/>
          </w:rPr>
          <w:t xml:space="preserve">12    </w:t>
        </w:r>
        <w:proofErr w:type="gramEnd"/>
      </w:hyperlink>
    </w:p>
    <w:p w14:paraId="1E768C92" w14:textId="77777777" w:rsidR="008470E8" w:rsidRDefault="00887653">
      <w:pPr>
        <w:pStyle w:val="normal0"/>
        <w:numPr>
          <w:ilvl w:val="0"/>
          <w:numId w:val="2"/>
        </w:numPr>
        <w:ind w:hanging="359"/>
      </w:pPr>
      <w:hyperlink w:anchor="id.la6sfhrdota8">
        <w:r>
          <w:rPr>
            <w:color w:val="1155CC"/>
            <w:u w:val="single"/>
          </w:rPr>
          <w:t>Standards for Mathematical Practice</w:t>
        </w:r>
      </w:hyperlink>
    </w:p>
    <w:p w14:paraId="44FB8FAF" w14:textId="77777777" w:rsidR="008470E8" w:rsidRDefault="00887653">
      <w:pPr>
        <w:pStyle w:val="normal0"/>
        <w:numPr>
          <w:ilvl w:val="0"/>
          <w:numId w:val="2"/>
        </w:numPr>
        <w:ind w:hanging="359"/>
      </w:pPr>
      <w:hyperlink w:anchor="id.9emxqj14ojc0">
        <w:r>
          <w:rPr>
            <w:color w:val="1155CC"/>
            <w:u w:val="single"/>
          </w:rPr>
          <w:t>Connecting the Standards for Mathematical Practice to the Standards for Mathem</w:t>
        </w:r>
        <w:r>
          <w:rPr>
            <w:color w:val="1155CC"/>
            <w:u w:val="single"/>
          </w:rPr>
          <w:t>atical Content</w:t>
        </w:r>
      </w:hyperlink>
    </w:p>
    <w:p w14:paraId="01C413D4" w14:textId="77777777" w:rsidR="008470E8" w:rsidRDefault="008470E8">
      <w:pPr>
        <w:pStyle w:val="normal0"/>
        <w:contextualSpacing w:val="0"/>
      </w:pPr>
    </w:p>
    <w:p w14:paraId="5A396B07" w14:textId="77777777" w:rsidR="008470E8" w:rsidRDefault="00887653">
      <w:pPr>
        <w:pStyle w:val="normal0"/>
        <w:contextualSpacing w:val="0"/>
        <w:jc w:val="center"/>
      </w:pPr>
      <w:r>
        <w:rPr>
          <w:noProof/>
          <w:lang w:eastAsia="en-US"/>
        </w:rPr>
        <w:lastRenderedPageBreak/>
        <w:drawing>
          <wp:inline distT="19050" distB="19050" distL="19050" distR="19050" wp14:anchorId="69144F0C" wp14:editId="4B297B4A">
            <wp:extent cx="5553075" cy="317182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9"/>
                    <a:srcRect/>
                    <a:stretch>
                      <a:fillRect/>
                    </a:stretch>
                  </pic:blipFill>
                  <pic:spPr>
                    <a:xfrm>
                      <a:off x="0" y="0"/>
                      <a:ext cx="5553075" cy="3171825"/>
                    </a:xfrm>
                    <a:prstGeom prst="rect">
                      <a:avLst/>
                    </a:prstGeom>
                    <a:ln/>
                  </pic:spPr>
                </pic:pic>
              </a:graphicData>
            </a:graphic>
          </wp:inline>
        </w:drawing>
      </w:r>
      <w:r>
        <w:rPr>
          <w:noProof/>
          <w:lang w:eastAsia="en-US"/>
        </w:rPr>
        <w:drawing>
          <wp:inline distT="19050" distB="19050" distL="19050" distR="19050" wp14:anchorId="116BB05C" wp14:editId="6B59712B">
            <wp:extent cx="5514975" cy="3048000"/>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5514975" cy="3048000"/>
                    </a:xfrm>
                    <a:prstGeom prst="rect">
                      <a:avLst/>
                    </a:prstGeom>
                    <a:ln/>
                  </pic:spPr>
                </pic:pic>
              </a:graphicData>
            </a:graphic>
          </wp:inline>
        </w:drawing>
      </w:r>
    </w:p>
    <w:p w14:paraId="67CBE288" w14:textId="77777777" w:rsidR="008470E8" w:rsidRDefault="00887653">
      <w:pPr>
        <w:pStyle w:val="Heading1"/>
        <w:contextualSpacing w:val="0"/>
      </w:pPr>
      <w:bookmarkStart w:id="2" w:name="h.wd26cl8n2xef" w:colFirst="0" w:colLast="0"/>
      <w:bookmarkStart w:id="3" w:name="id.fxy3brhfp2vw" w:colFirst="0" w:colLast="0"/>
      <w:bookmarkEnd w:id="2"/>
      <w:bookmarkEnd w:id="3"/>
      <w:r>
        <w:t>Key Design Considerations</w:t>
      </w:r>
    </w:p>
    <w:p w14:paraId="13BE56F9" w14:textId="77777777" w:rsidR="008470E8" w:rsidRDefault="00887653">
      <w:pPr>
        <w:pStyle w:val="Heading3"/>
        <w:contextualSpacing w:val="0"/>
      </w:pPr>
      <w:bookmarkStart w:id="4" w:name="h.ixim7118epax" w:colFirst="0" w:colLast="0"/>
      <w:bookmarkEnd w:id="4"/>
      <w:r>
        <w:t>Research and media skills blended into the Standards as a whole</w:t>
      </w:r>
    </w:p>
    <w:p w14:paraId="081B4096" w14:textId="77777777" w:rsidR="008470E8" w:rsidRDefault="00887653">
      <w:pPr>
        <w:pStyle w:val="normal0"/>
        <w:contextualSpacing w:val="0"/>
      </w:pPr>
      <w:r>
        <w:t xml:space="preserve">“To be ready for college, workforce training, and life in a </w:t>
      </w:r>
      <w:r>
        <w:rPr>
          <w:highlight w:val="yellow"/>
        </w:rPr>
        <w:t>technological</w:t>
      </w:r>
      <w:r>
        <w:t xml:space="preserve"> society, students need the ability to gather, comprehend, evaluate, synthesize, and report on information and ideas, to conduct original research in order to answer questions or solve problems, and to analyze and create a high volume and extensive range o</w:t>
      </w:r>
      <w:r>
        <w:t xml:space="preserve">f print and </w:t>
      </w:r>
      <w:proofErr w:type="spellStart"/>
      <w:r>
        <w:t>nonprint</w:t>
      </w:r>
      <w:proofErr w:type="spellEnd"/>
      <w:r>
        <w:t xml:space="preserve"> texts in media forms old and </w:t>
      </w:r>
      <w:r>
        <w:lastRenderedPageBreak/>
        <w:t xml:space="preserve">new. The need to conduct research and to produce and consume media is embedded into every aspect of today’s curriculum. In like fashion, research and media skills and understandings are embedded throughout </w:t>
      </w:r>
      <w:r>
        <w:t>the Standards rather than treated in a separate section.”</w:t>
      </w:r>
    </w:p>
    <w:p w14:paraId="188981D4" w14:textId="77777777" w:rsidR="008470E8" w:rsidRDefault="00887653">
      <w:pPr>
        <w:pStyle w:val="Heading3"/>
        <w:contextualSpacing w:val="0"/>
      </w:pPr>
      <w:bookmarkStart w:id="5" w:name="h.e0ic1z24uvnc" w:colFirst="0" w:colLast="0"/>
      <w:bookmarkEnd w:id="5"/>
      <w:r>
        <w:t>Accommodations</w:t>
      </w:r>
    </w:p>
    <w:p w14:paraId="6E46527E" w14:textId="77777777" w:rsidR="008470E8" w:rsidRDefault="00887653">
      <w:pPr>
        <w:pStyle w:val="normal0"/>
        <w:contextualSpacing w:val="0"/>
      </w:pPr>
      <w:r>
        <w:t>“The Standards should also be read as allowing for the widest possible range of students to participate fully from the outset and as permitting appropriate accommodations to ensure ma</w:t>
      </w:r>
      <w:r>
        <w:t xml:space="preserve">ximum participation of students with special education needs. For example, for students with disabilities reading should allow for the use of Braille, screen-reader </w:t>
      </w:r>
      <w:r>
        <w:rPr>
          <w:highlight w:val="yellow"/>
        </w:rPr>
        <w:t>technology</w:t>
      </w:r>
      <w:r>
        <w:t>, or other assistive devices, while writing should include the use of a scribe, c</w:t>
      </w:r>
      <w:r>
        <w:t xml:space="preserve">omputer, or speech-to-text </w:t>
      </w:r>
      <w:r>
        <w:rPr>
          <w:highlight w:val="yellow"/>
        </w:rPr>
        <w:t>technology</w:t>
      </w:r>
      <w:r>
        <w:t>. In a similar vein, speaking and listening should be interpreted broadly to include sign language.”</w:t>
      </w:r>
    </w:p>
    <w:p w14:paraId="1AD7999F" w14:textId="77777777" w:rsidR="008470E8" w:rsidRDefault="00887653">
      <w:pPr>
        <w:pStyle w:val="Heading3"/>
        <w:contextualSpacing w:val="0"/>
      </w:pPr>
      <w:bookmarkStart w:id="6" w:name="h.l9lpk9vijopi" w:colFirst="0" w:colLast="0"/>
      <w:bookmarkEnd w:id="6"/>
      <w:r>
        <w:t>Note on range and content of student speaking and listening</w:t>
      </w:r>
    </w:p>
    <w:p w14:paraId="5C2D2753" w14:textId="77777777" w:rsidR="008470E8" w:rsidRDefault="00887653">
      <w:pPr>
        <w:pStyle w:val="normal0"/>
        <w:contextualSpacing w:val="0"/>
      </w:pPr>
      <w:r>
        <w:t xml:space="preserve">“New </w:t>
      </w:r>
      <w:r>
        <w:rPr>
          <w:highlight w:val="yellow"/>
        </w:rPr>
        <w:t>technologies</w:t>
      </w:r>
      <w:r>
        <w:t xml:space="preserve"> have broadened and expanded the role tha</w:t>
      </w:r>
      <w:r>
        <w:t>t speaking and listening play in acquiring and sharing knowledge and have tightened their link to other forms of communication. Digital texts confront students with the potential for continually updated content and dynamically changing combinations of word</w:t>
      </w:r>
      <w:r>
        <w:t>s, graphics, images, hyperlinks, and embedded video and audio.”</w:t>
      </w:r>
    </w:p>
    <w:p w14:paraId="4B4A8EB1" w14:textId="77777777" w:rsidR="008470E8" w:rsidRDefault="008470E8">
      <w:pPr>
        <w:pStyle w:val="normal0"/>
        <w:contextualSpacing w:val="0"/>
      </w:pPr>
    </w:p>
    <w:p w14:paraId="0650F997" w14:textId="77777777" w:rsidR="008470E8" w:rsidRDefault="00887653">
      <w:pPr>
        <w:pStyle w:val="normal0"/>
        <w:contextualSpacing w:val="0"/>
      </w:pPr>
      <w:r>
        <w:t>“For students, writing is a key means of asserting and defending claims, showing what they know about a subject, and conveying what they have experienced, imagined, thought, and felt. To be c</w:t>
      </w:r>
      <w:r>
        <w:t>ollege- and career ready writers, students must take task, purpose, and audience into careful consideration, choosing words, information, structures, and formats deliberately. They need to know how to combine elements of different kinds of writing—for exam</w:t>
      </w:r>
      <w:r>
        <w:t xml:space="preserve">ple, to use narrative strategies within argument and explanation within narrative—to produce complex and nuanced writing. They need to be able to use </w:t>
      </w:r>
      <w:r>
        <w:rPr>
          <w:highlight w:val="yellow"/>
        </w:rPr>
        <w:t>technology</w:t>
      </w:r>
      <w:r>
        <w:t xml:space="preserve"> strategically when creating, refining, and collaborating on writing. They have to become adept </w:t>
      </w:r>
      <w:r>
        <w:t>at gathering information, evaluating sources, and citing material accurately, reporting findings from their research and analysis of sources in a clear and cogent manner. They must have the flexibility, concentration, and fluency to produce high-quality fi</w:t>
      </w:r>
      <w:r>
        <w:t>rst draft text under a tight deadline as well as the capacity to revisit and make improvements to a piece of writing over multiple drafts when circumstances encourage or require it.”</w:t>
      </w:r>
    </w:p>
    <w:p w14:paraId="6B83CECC" w14:textId="77777777" w:rsidR="008470E8" w:rsidRDefault="00887653">
      <w:pPr>
        <w:pStyle w:val="Heading2"/>
        <w:contextualSpacing w:val="0"/>
      </w:pPr>
      <w:bookmarkStart w:id="7" w:name="h.1v3d40kme15x" w:colFirst="0" w:colLast="0"/>
      <w:bookmarkStart w:id="8" w:name="id.dljr1klyc0js" w:colFirst="0" w:colLast="0"/>
      <w:bookmarkEnd w:id="7"/>
      <w:bookmarkEnd w:id="8"/>
      <w:r>
        <w:t xml:space="preserve">Students </w:t>
      </w:r>
      <w:proofErr w:type="gramStart"/>
      <w:r>
        <w:t>Who</w:t>
      </w:r>
      <w:proofErr w:type="gramEnd"/>
      <w:r>
        <w:t xml:space="preserve"> are College and Career Ready in Reading, Writing, Speaking, </w:t>
      </w:r>
      <w:r>
        <w:t>Listening, and Language:</w:t>
      </w:r>
      <w:r>
        <w:tab/>
      </w:r>
    </w:p>
    <w:p w14:paraId="3AA16A1C" w14:textId="77777777" w:rsidR="008470E8" w:rsidRDefault="00887653">
      <w:pPr>
        <w:pStyle w:val="Heading3"/>
        <w:contextualSpacing w:val="0"/>
      </w:pPr>
      <w:bookmarkStart w:id="9" w:name="h.auyojpmqg33o" w:colFirst="0" w:colLast="0"/>
      <w:bookmarkEnd w:id="9"/>
      <w:r>
        <w:t>They demonstrate independence.</w:t>
      </w:r>
      <w:r>
        <w:tab/>
      </w:r>
      <w:r>
        <w:tab/>
      </w:r>
      <w:r>
        <w:tab/>
      </w:r>
    </w:p>
    <w:p w14:paraId="5D7093B4" w14:textId="77777777" w:rsidR="008470E8" w:rsidRDefault="00887653">
      <w:pPr>
        <w:pStyle w:val="normal0"/>
        <w:contextualSpacing w:val="0"/>
      </w:pPr>
      <w:r>
        <w:t>Students can, without significant scaffolding, comprehend and evaluate complex texts across a range of types and disciplines, and they can construct effective arguments and convey intricate or mul</w:t>
      </w:r>
      <w:r>
        <w:t xml:space="preserve">tifaceted information. Likewise, students are able independently to discern a speaker’s key points, request clarification, and ask relevant questions. They build on others’ ideas, </w:t>
      </w:r>
      <w:r>
        <w:lastRenderedPageBreak/>
        <w:t>articulate their own ideas, and confirm they have been understood. Without p</w:t>
      </w:r>
      <w:r>
        <w:t xml:space="preserve">rompting, they demonstrate command of </w:t>
      </w:r>
      <w:proofErr w:type="gramStart"/>
      <w:r>
        <w:t>standard</w:t>
      </w:r>
      <w:proofErr w:type="gramEnd"/>
      <w:r>
        <w:t xml:space="preserve"> English and acquire and use a wide-ranging vocabulary. More broadly, they become self-directed learners, effectively seeking out and using resources to assist them, including teachers, peers, and print and </w:t>
      </w:r>
      <w:r>
        <w:rPr>
          <w:highlight w:val="yellow"/>
        </w:rPr>
        <w:t>dig</w:t>
      </w:r>
      <w:r>
        <w:rPr>
          <w:highlight w:val="yellow"/>
        </w:rPr>
        <w:t>ital</w:t>
      </w:r>
      <w:r>
        <w:t xml:space="preserve"> reference materials. </w:t>
      </w:r>
    </w:p>
    <w:p w14:paraId="42DF50EF" w14:textId="77777777" w:rsidR="008470E8" w:rsidRDefault="00887653">
      <w:pPr>
        <w:pStyle w:val="Heading3"/>
        <w:contextualSpacing w:val="0"/>
      </w:pPr>
      <w:bookmarkStart w:id="10" w:name="h.vjxgq2jdtel2" w:colFirst="0" w:colLast="0"/>
      <w:bookmarkEnd w:id="10"/>
      <w:r>
        <w:t xml:space="preserve">They use </w:t>
      </w:r>
      <w:r>
        <w:rPr>
          <w:highlight w:val="yellow"/>
        </w:rPr>
        <w:t>technology</w:t>
      </w:r>
      <w:r>
        <w:t xml:space="preserve"> and </w:t>
      </w:r>
      <w:r>
        <w:rPr>
          <w:highlight w:val="yellow"/>
        </w:rPr>
        <w:t>digital</w:t>
      </w:r>
      <w:r>
        <w:t xml:space="preserve"> media strategically and capably</w:t>
      </w:r>
    </w:p>
    <w:p w14:paraId="0C30B3EC" w14:textId="77777777" w:rsidR="008470E8" w:rsidRDefault="00887653">
      <w:pPr>
        <w:pStyle w:val="normal0"/>
        <w:contextualSpacing w:val="0"/>
      </w:pPr>
      <w:r>
        <w:t xml:space="preserve">“Students employ </w:t>
      </w:r>
      <w:r>
        <w:rPr>
          <w:highlight w:val="yellow"/>
        </w:rPr>
        <w:t>technology</w:t>
      </w:r>
      <w:r>
        <w:t xml:space="preserve"> thoughtfully to enhance their reading, writing, speaking, listening, and language use. They tailor their searches online to acquire usefu</w:t>
      </w:r>
      <w:r>
        <w:t xml:space="preserve">l information efficiently, and they integrate what they learn using </w:t>
      </w:r>
      <w:r>
        <w:rPr>
          <w:highlight w:val="yellow"/>
        </w:rPr>
        <w:t>technology</w:t>
      </w:r>
      <w:r>
        <w:t xml:space="preserve"> with what they learn offline. They are familiar with the strengths and limitations of various </w:t>
      </w:r>
      <w:r>
        <w:rPr>
          <w:highlight w:val="yellow"/>
        </w:rPr>
        <w:t>technological</w:t>
      </w:r>
      <w:r>
        <w:t xml:space="preserve"> tools and mediums and can select and use those best suited to their c</w:t>
      </w:r>
      <w:r>
        <w:t>ommunication goals.”</w:t>
      </w:r>
    </w:p>
    <w:p w14:paraId="43732912" w14:textId="77777777" w:rsidR="008470E8" w:rsidRDefault="008470E8">
      <w:pPr>
        <w:pStyle w:val="normal0"/>
        <w:contextualSpacing w:val="0"/>
      </w:pPr>
    </w:p>
    <w:p w14:paraId="33FB6431" w14:textId="77777777" w:rsidR="008470E8" w:rsidRDefault="00887653">
      <w:pPr>
        <w:pStyle w:val="Heading3"/>
        <w:contextualSpacing w:val="0"/>
      </w:pPr>
      <w:bookmarkStart w:id="11" w:name="h.20m6bmx27p59" w:colFirst="0" w:colLast="0"/>
      <w:bookmarkStart w:id="12" w:name="id.sznnrjid9wwa" w:colFirst="0" w:colLast="0"/>
      <w:bookmarkEnd w:id="11"/>
      <w:bookmarkEnd w:id="12"/>
      <w:r>
        <w:t>College and Career Readiness Anchor Standards for Writing</w:t>
      </w:r>
    </w:p>
    <w:p w14:paraId="4E3F7EAC" w14:textId="77777777" w:rsidR="008470E8" w:rsidRDefault="008470E8">
      <w:pPr>
        <w:pStyle w:val="normal0"/>
        <w:contextualSpacing w:val="0"/>
      </w:pPr>
    </w:p>
    <w:p w14:paraId="74EB6246" w14:textId="77777777" w:rsidR="008470E8" w:rsidRDefault="00887653">
      <w:pPr>
        <w:pStyle w:val="Heading3"/>
        <w:contextualSpacing w:val="0"/>
      </w:pPr>
      <w:bookmarkStart w:id="13" w:name="h.2yq79mdaheea" w:colFirst="0" w:colLast="0"/>
      <w:bookmarkEnd w:id="13"/>
      <w:r>
        <w:t>Production and distribution of Writing</w:t>
      </w:r>
    </w:p>
    <w:p w14:paraId="052616D0" w14:textId="77777777" w:rsidR="008470E8" w:rsidRDefault="008470E8">
      <w:pPr>
        <w:pStyle w:val="normal0"/>
        <w:contextualSpacing w:val="0"/>
      </w:pPr>
    </w:p>
    <w:p w14:paraId="2145D4F3" w14:textId="77777777" w:rsidR="008470E8" w:rsidRDefault="00887653">
      <w:pPr>
        <w:pStyle w:val="normal0"/>
        <w:contextualSpacing w:val="0"/>
      </w:pPr>
      <w:r>
        <w:rPr>
          <w:b/>
        </w:rPr>
        <w:t>K-5</w:t>
      </w:r>
    </w:p>
    <w:p w14:paraId="0F072846" w14:textId="77777777" w:rsidR="008470E8" w:rsidRDefault="00887653">
      <w:pPr>
        <w:pStyle w:val="normal0"/>
        <w:contextualSpacing w:val="0"/>
      </w:pPr>
      <w:r>
        <w:t xml:space="preserve">6. Use </w:t>
      </w:r>
      <w:r>
        <w:rPr>
          <w:highlight w:val="yellow"/>
        </w:rPr>
        <w:t>technology</w:t>
      </w:r>
      <w:r>
        <w:t>, including the Internet, to produce and publish writing and to interact and collaborate with others</w:t>
      </w:r>
    </w:p>
    <w:p w14:paraId="20A0CF89" w14:textId="77777777" w:rsidR="008470E8" w:rsidRDefault="008470E8">
      <w:pPr>
        <w:pStyle w:val="normal0"/>
        <w:contextualSpacing w:val="0"/>
      </w:pPr>
    </w:p>
    <w:p w14:paraId="544686E5" w14:textId="77777777" w:rsidR="008470E8" w:rsidRDefault="008470E8">
      <w:pPr>
        <w:pStyle w:val="normal0"/>
        <w:contextualSpacing w:val="0"/>
      </w:pPr>
    </w:p>
    <w:p w14:paraId="30B1EE03" w14:textId="77777777" w:rsidR="008470E8" w:rsidRDefault="00887653">
      <w:pPr>
        <w:pStyle w:val="normal0"/>
        <w:contextualSpacing w:val="0"/>
      </w:pPr>
      <w:r>
        <w:rPr>
          <w:b/>
        </w:rPr>
        <w:t>6-12</w:t>
      </w:r>
    </w:p>
    <w:p w14:paraId="3504B55E" w14:textId="77777777" w:rsidR="008470E8" w:rsidRDefault="00887653">
      <w:pPr>
        <w:pStyle w:val="normal0"/>
        <w:contextualSpacing w:val="0"/>
      </w:pPr>
      <w:r>
        <w:t>6. Use</w:t>
      </w:r>
      <w:r>
        <w:t xml:space="preserve"> </w:t>
      </w:r>
      <w:r>
        <w:rPr>
          <w:highlight w:val="yellow"/>
        </w:rPr>
        <w:t>technology</w:t>
      </w:r>
      <w:r>
        <w:t>, including the Internet, to produce and publish writing and to interact and collaborate with others</w:t>
      </w:r>
    </w:p>
    <w:p w14:paraId="10AEAD8B" w14:textId="77777777" w:rsidR="008470E8" w:rsidRDefault="00887653">
      <w:pPr>
        <w:pStyle w:val="Heading3"/>
        <w:contextualSpacing w:val="0"/>
      </w:pPr>
      <w:bookmarkStart w:id="14" w:name="h.mh8yzd1bjb86" w:colFirst="0" w:colLast="0"/>
      <w:bookmarkEnd w:id="14"/>
      <w:r>
        <w:t>Research to Build and Present Knowledge</w:t>
      </w:r>
    </w:p>
    <w:p w14:paraId="18447189" w14:textId="77777777" w:rsidR="008470E8" w:rsidRDefault="008470E8">
      <w:pPr>
        <w:pStyle w:val="normal0"/>
        <w:contextualSpacing w:val="0"/>
      </w:pPr>
    </w:p>
    <w:p w14:paraId="14C4458D" w14:textId="77777777" w:rsidR="008470E8" w:rsidRDefault="00887653">
      <w:pPr>
        <w:pStyle w:val="normal0"/>
        <w:contextualSpacing w:val="0"/>
      </w:pPr>
      <w:r>
        <w:rPr>
          <w:b/>
        </w:rPr>
        <w:t>K-5</w:t>
      </w:r>
    </w:p>
    <w:p w14:paraId="48ACEF37" w14:textId="77777777" w:rsidR="008470E8" w:rsidRDefault="00887653">
      <w:pPr>
        <w:pStyle w:val="normal0"/>
        <w:contextualSpacing w:val="0"/>
      </w:pPr>
      <w:proofErr w:type="gramStart"/>
      <w:r>
        <w:t xml:space="preserve">8. Gather relevant information from multiple print and </w:t>
      </w:r>
      <w:r>
        <w:rPr>
          <w:highlight w:val="yellow"/>
        </w:rPr>
        <w:t>digital</w:t>
      </w:r>
      <w:r>
        <w:t xml:space="preserve"> sources,</w:t>
      </w:r>
      <w:proofErr w:type="gramEnd"/>
      <w:r>
        <w:t xml:space="preserve"> assess the credibility and accuracy of each source, and integrate the information while avoiding plagiarism. </w:t>
      </w:r>
    </w:p>
    <w:p w14:paraId="2D61E547" w14:textId="77777777" w:rsidR="008470E8" w:rsidRDefault="008470E8">
      <w:pPr>
        <w:pStyle w:val="normal0"/>
        <w:contextualSpacing w:val="0"/>
      </w:pPr>
    </w:p>
    <w:p w14:paraId="1FA59589" w14:textId="77777777" w:rsidR="008470E8" w:rsidRDefault="00887653">
      <w:pPr>
        <w:pStyle w:val="normal0"/>
        <w:contextualSpacing w:val="0"/>
      </w:pPr>
      <w:r>
        <w:rPr>
          <w:b/>
        </w:rPr>
        <w:t>6-12</w:t>
      </w:r>
    </w:p>
    <w:p w14:paraId="2E6659D9" w14:textId="77777777" w:rsidR="008470E8" w:rsidRDefault="00887653">
      <w:pPr>
        <w:pStyle w:val="normal0"/>
        <w:contextualSpacing w:val="0"/>
      </w:pPr>
      <w:proofErr w:type="gramStart"/>
      <w:r>
        <w:t xml:space="preserve">8. Gather relevant information from multiple print and </w:t>
      </w:r>
      <w:r>
        <w:rPr>
          <w:highlight w:val="yellow"/>
        </w:rPr>
        <w:t>digital</w:t>
      </w:r>
      <w:r>
        <w:t xml:space="preserve"> sources,</w:t>
      </w:r>
      <w:proofErr w:type="gramEnd"/>
      <w:r>
        <w:t xml:space="preserve"> assess the credibility and accuracy of each source, and integrate the information while avoiding plagiarism. </w:t>
      </w:r>
    </w:p>
    <w:p w14:paraId="2791B2B3" w14:textId="77777777" w:rsidR="008470E8" w:rsidRDefault="008470E8">
      <w:pPr>
        <w:pStyle w:val="normal0"/>
        <w:contextualSpacing w:val="0"/>
      </w:pPr>
    </w:p>
    <w:p w14:paraId="1B8140D7" w14:textId="77777777" w:rsidR="008470E8" w:rsidRDefault="00887653">
      <w:pPr>
        <w:pStyle w:val="Heading3"/>
        <w:contextualSpacing w:val="0"/>
      </w:pPr>
      <w:bookmarkStart w:id="15" w:name="h.aukbq6c1vd47" w:colFirst="0" w:colLast="0"/>
      <w:bookmarkStart w:id="16" w:name="id.zarfvibmchaw" w:colFirst="0" w:colLast="0"/>
      <w:bookmarkEnd w:id="15"/>
      <w:bookmarkEnd w:id="16"/>
      <w:r>
        <w:t xml:space="preserve">College and Career Readiness Anchor Standards </w:t>
      </w:r>
      <w:r>
        <w:t xml:space="preserve">for </w:t>
      </w:r>
      <w:r>
        <w:t>Speaking and Listening</w:t>
      </w:r>
    </w:p>
    <w:p w14:paraId="48A13A58" w14:textId="77777777" w:rsidR="008470E8" w:rsidRDefault="00887653">
      <w:pPr>
        <w:pStyle w:val="Heading3"/>
        <w:contextualSpacing w:val="0"/>
      </w:pPr>
      <w:bookmarkStart w:id="17" w:name="h.qkqa3yhwlsxu" w:colFirst="0" w:colLast="0"/>
      <w:bookmarkEnd w:id="17"/>
      <w:r>
        <w:lastRenderedPageBreak/>
        <w:t>Presentation of Knowledge and Ideas</w:t>
      </w:r>
    </w:p>
    <w:p w14:paraId="6C480B52" w14:textId="77777777" w:rsidR="008470E8" w:rsidRDefault="008470E8">
      <w:pPr>
        <w:pStyle w:val="normal0"/>
        <w:contextualSpacing w:val="0"/>
      </w:pPr>
    </w:p>
    <w:p w14:paraId="22E74253" w14:textId="77777777" w:rsidR="008470E8" w:rsidRDefault="00887653">
      <w:pPr>
        <w:pStyle w:val="normal0"/>
        <w:contextualSpacing w:val="0"/>
      </w:pPr>
      <w:r>
        <w:rPr>
          <w:b/>
        </w:rPr>
        <w:t>K-5</w:t>
      </w:r>
    </w:p>
    <w:p w14:paraId="1CE8359C" w14:textId="77777777" w:rsidR="008470E8" w:rsidRDefault="00887653">
      <w:pPr>
        <w:pStyle w:val="normal0"/>
        <w:contextualSpacing w:val="0"/>
      </w:pPr>
      <w:r>
        <w:t>5. Make strategic use</w:t>
      </w:r>
      <w:r>
        <w:t xml:space="preserve"> of </w:t>
      </w:r>
      <w:r>
        <w:rPr>
          <w:highlight w:val="yellow"/>
        </w:rPr>
        <w:t xml:space="preserve">digital </w:t>
      </w:r>
      <w:r>
        <w:t>media and visual displays of data to express information and enhance understanding of presentations.</w:t>
      </w:r>
    </w:p>
    <w:p w14:paraId="135D51C7" w14:textId="77777777" w:rsidR="008470E8" w:rsidRDefault="008470E8">
      <w:pPr>
        <w:pStyle w:val="normal0"/>
        <w:contextualSpacing w:val="0"/>
      </w:pPr>
    </w:p>
    <w:p w14:paraId="7E170A4B" w14:textId="77777777" w:rsidR="008470E8" w:rsidRDefault="00887653">
      <w:pPr>
        <w:pStyle w:val="normal0"/>
        <w:contextualSpacing w:val="0"/>
      </w:pPr>
      <w:r>
        <w:rPr>
          <w:b/>
        </w:rPr>
        <w:t>6-12</w:t>
      </w:r>
    </w:p>
    <w:p w14:paraId="54F2D8A1" w14:textId="77777777" w:rsidR="008470E8" w:rsidRDefault="00887653">
      <w:pPr>
        <w:pStyle w:val="normal0"/>
        <w:contextualSpacing w:val="0"/>
      </w:pPr>
      <w:r>
        <w:t xml:space="preserve">5. Make strategic use of </w:t>
      </w:r>
      <w:r>
        <w:rPr>
          <w:highlight w:val="yellow"/>
        </w:rPr>
        <w:t xml:space="preserve">digital </w:t>
      </w:r>
      <w:r>
        <w:t>media and visual displays of data to express information and enhance understanding of presentations.</w:t>
      </w:r>
      <w:r>
        <w:tab/>
        <w:t xml:space="preserve"> </w:t>
      </w:r>
      <w:r>
        <w:tab/>
      </w:r>
      <w:r>
        <w:tab/>
      </w:r>
    </w:p>
    <w:p w14:paraId="036D7C39" w14:textId="77777777" w:rsidR="008470E8" w:rsidRDefault="008470E8">
      <w:pPr>
        <w:pStyle w:val="normal0"/>
        <w:contextualSpacing w:val="0"/>
      </w:pPr>
    </w:p>
    <w:p w14:paraId="1A43411E" w14:textId="77777777" w:rsidR="008470E8" w:rsidRDefault="008470E8">
      <w:pPr>
        <w:pStyle w:val="normal0"/>
        <w:contextualSpacing w:val="0"/>
      </w:pPr>
    </w:p>
    <w:p w14:paraId="2125EE66" w14:textId="77777777" w:rsidR="008470E8" w:rsidRDefault="00887653">
      <w:pPr>
        <w:pStyle w:val="Heading2"/>
        <w:contextualSpacing w:val="0"/>
      </w:pPr>
      <w:bookmarkStart w:id="18" w:name="h.kwalrsunwajl" w:colFirst="0" w:colLast="0"/>
      <w:bookmarkStart w:id="19" w:name="id.3l0nx9ae0afk" w:colFirst="0" w:colLast="0"/>
      <w:bookmarkEnd w:id="18"/>
      <w:bookmarkEnd w:id="19"/>
      <w:r>
        <w:t>Reading Standards</w:t>
      </w:r>
    </w:p>
    <w:p w14:paraId="47377201" w14:textId="77777777" w:rsidR="008470E8" w:rsidRDefault="008470E8">
      <w:pPr>
        <w:pStyle w:val="normal0"/>
        <w:contextualSpacing w:val="0"/>
      </w:pPr>
    </w:p>
    <w:p w14:paraId="351D7DFC" w14:textId="77777777" w:rsidR="008470E8" w:rsidRDefault="00887653">
      <w:pPr>
        <w:pStyle w:val="Heading2"/>
        <w:contextualSpacing w:val="0"/>
      </w:pPr>
      <w:bookmarkStart w:id="20" w:name="h.ml9mj2ful0uz" w:colFirst="0" w:colLast="0"/>
      <w:bookmarkEnd w:id="20"/>
      <w:r>
        <w:rPr>
          <w:sz w:val="28"/>
        </w:rPr>
        <w:t>Reading Standards for Literature</w:t>
      </w:r>
    </w:p>
    <w:p w14:paraId="4776FC6C" w14:textId="77777777" w:rsidR="008470E8" w:rsidRDefault="00887653">
      <w:pPr>
        <w:pStyle w:val="Heading3"/>
        <w:contextualSpacing w:val="0"/>
      </w:pPr>
      <w:bookmarkStart w:id="21" w:name="h.xsbr0499btw7" w:colFirst="0" w:colLast="0"/>
      <w:bookmarkEnd w:id="21"/>
      <w:r>
        <w:t>Integration of Knowledge and Ideas</w:t>
      </w:r>
      <w:r>
        <w:br/>
        <w:t xml:space="preserve">    </w:t>
      </w:r>
    </w:p>
    <w:p w14:paraId="3ABE86D6" w14:textId="77777777" w:rsidR="008470E8" w:rsidRDefault="00887653">
      <w:pPr>
        <w:pStyle w:val="normal0"/>
        <w:contextualSpacing w:val="0"/>
      </w:pPr>
      <w:r>
        <w:rPr>
          <w:b/>
        </w:rPr>
        <w:t>Grade 2 Students</w:t>
      </w:r>
    </w:p>
    <w:p w14:paraId="3A47A426" w14:textId="77777777" w:rsidR="008470E8" w:rsidRDefault="00887653">
      <w:pPr>
        <w:pStyle w:val="normal0"/>
        <w:contextualSpacing w:val="0"/>
      </w:pPr>
      <w:r>
        <w:t xml:space="preserve">Use information gained from the illustrations and words in a print or </w:t>
      </w:r>
      <w:r>
        <w:rPr>
          <w:highlight w:val="yellow"/>
        </w:rPr>
        <w:t>digital</w:t>
      </w:r>
      <w:r>
        <w:t xml:space="preserve"> text to demonstrate understanding of its characters, setting, or p</w:t>
      </w:r>
      <w:r>
        <w:t xml:space="preserve">lot. </w:t>
      </w:r>
    </w:p>
    <w:p w14:paraId="69710890" w14:textId="77777777" w:rsidR="008470E8" w:rsidRDefault="008470E8">
      <w:pPr>
        <w:pStyle w:val="normal0"/>
        <w:contextualSpacing w:val="0"/>
      </w:pPr>
    </w:p>
    <w:p w14:paraId="30627672" w14:textId="77777777" w:rsidR="008470E8" w:rsidRDefault="00887653">
      <w:pPr>
        <w:pStyle w:val="Heading3"/>
        <w:contextualSpacing w:val="0"/>
      </w:pPr>
      <w:bookmarkStart w:id="22" w:name="h.iul2fesmjd5j" w:colFirst="0" w:colLast="0"/>
      <w:bookmarkEnd w:id="22"/>
      <w:r>
        <w:t>Reading Standards for Informational Text</w:t>
      </w:r>
    </w:p>
    <w:p w14:paraId="4C66D01A" w14:textId="77777777" w:rsidR="008470E8" w:rsidRDefault="00887653">
      <w:pPr>
        <w:pStyle w:val="Heading3"/>
        <w:contextualSpacing w:val="0"/>
      </w:pPr>
      <w:bookmarkStart w:id="23" w:name="h.dd7dotgrg6py" w:colFirst="0" w:colLast="0"/>
      <w:bookmarkEnd w:id="23"/>
      <w:r>
        <w:t>Integration of Knowledge and Ideas</w:t>
      </w:r>
      <w:r>
        <w:br/>
        <w:t xml:space="preserve">   </w:t>
      </w:r>
    </w:p>
    <w:p w14:paraId="1F4A4360" w14:textId="77777777" w:rsidR="008470E8" w:rsidRDefault="00887653">
      <w:pPr>
        <w:pStyle w:val="normal0"/>
        <w:contextualSpacing w:val="0"/>
      </w:pPr>
      <w:r>
        <w:rPr>
          <w:b/>
        </w:rPr>
        <w:t>Grade 5 Students</w:t>
      </w:r>
    </w:p>
    <w:p w14:paraId="7F0769C0" w14:textId="77777777" w:rsidR="008470E8" w:rsidRDefault="00887653">
      <w:pPr>
        <w:pStyle w:val="normal0"/>
        <w:contextualSpacing w:val="0"/>
      </w:pPr>
      <w:r>
        <w:t xml:space="preserve">Draw on information from multiple print or </w:t>
      </w:r>
      <w:r>
        <w:rPr>
          <w:highlight w:val="yellow"/>
        </w:rPr>
        <w:t xml:space="preserve">digital </w:t>
      </w:r>
      <w:r>
        <w:t>sources, demonstrating the ability to locate an answer to a question quickly or to solve a problem ef</w:t>
      </w:r>
      <w:r>
        <w:t>ficiently.</w:t>
      </w:r>
    </w:p>
    <w:p w14:paraId="5A70ED93" w14:textId="77777777" w:rsidR="008470E8" w:rsidRDefault="008470E8">
      <w:pPr>
        <w:pStyle w:val="normal0"/>
        <w:contextualSpacing w:val="0"/>
      </w:pPr>
    </w:p>
    <w:p w14:paraId="3956FFF0" w14:textId="77777777" w:rsidR="008470E8" w:rsidRDefault="00887653">
      <w:pPr>
        <w:pStyle w:val="normal0"/>
        <w:contextualSpacing w:val="0"/>
      </w:pPr>
      <w:r>
        <w:rPr>
          <w:b/>
        </w:rPr>
        <w:t>Grade 8 Students</w:t>
      </w:r>
    </w:p>
    <w:p w14:paraId="59A5645E" w14:textId="77777777" w:rsidR="008470E8" w:rsidRDefault="00887653">
      <w:pPr>
        <w:pStyle w:val="normal0"/>
        <w:contextualSpacing w:val="0"/>
      </w:pPr>
      <w:r>
        <w:t xml:space="preserve">7. Evaluate the advantages and disadvantages of using different mediums (e.g., print or </w:t>
      </w:r>
      <w:r>
        <w:rPr>
          <w:highlight w:val="yellow"/>
        </w:rPr>
        <w:t>digital</w:t>
      </w:r>
      <w:r>
        <w:t xml:space="preserve"> text, video, multimedia) to present a particular topic or idea. </w:t>
      </w:r>
    </w:p>
    <w:p w14:paraId="39083D3F" w14:textId="77777777" w:rsidR="008470E8" w:rsidRDefault="008470E8">
      <w:pPr>
        <w:pStyle w:val="normal0"/>
        <w:contextualSpacing w:val="0"/>
      </w:pPr>
    </w:p>
    <w:p w14:paraId="0C225E3A" w14:textId="77777777" w:rsidR="008470E8" w:rsidRDefault="008470E8">
      <w:pPr>
        <w:pStyle w:val="normal0"/>
        <w:contextualSpacing w:val="0"/>
      </w:pPr>
    </w:p>
    <w:p w14:paraId="1D857D5C" w14:textId="77777777" w:rsidR="008470E8" w:rsidRDefault="00887653">
      <w:pPr>
        <w:pStyle w:val="Heading2"/>
        <w:contextualSpacing w:val="0"/>
      </w:pPr>
      <w:bookmarkStart w:id="24" w:name="h.qdutn8wb4b4y" w:colFirst="0" w:colLast="0"/>
      <w:bookmarkStart w:id="25" w:name="id.lf8uxfmcntsg" w:colFirst="0" w:colLast="0"/>
      <w:bookmarkEnd w:id="24"/>
      <w:bookmarkEnd w:id="25"/>
      <w:r>
        <w:t>Writing Standards</w:t>
      </w:r>
    </w:p>
    <w:p w14:paraId="2527054B" w14:textId="77777777" w:rsidR="008470E8" w:rsidRDefault="00887653">
      <w:pPr>
        <w:pStyle w:val="Heading3"/>
        <w:contextualSpacing w:val="0"/>
      </w:pPr>
      <w:bookmarkStart w:id="26" w:name="h.1dfe6qph5ar2" w:colFirst="0" w:colLast="0"/>
      <w:bookmarkEnd w:id="26"/>
      <w:r>
        <w:lastRenderedPageBreak/>
        <w:t>Production and distribution of Writing</w:t>
      </w:r>
    </w:p>
    <w:p w14:paraId="6502E409" w14:textId="77777777" w:rsidR="008470E8" w:rsidRDefault="008470E8">
      <w:pPr>
        <w:pStyle w:val="normal0"/>
        <w:contextualSpacing w:val="0"/>
      </w:pPr>
    </w:p>
    <w:p w14:paraId="3AF32CA6" w14:textId="77777777" w:rsidR="008470E8" w:rsidRDefault="00887653">
      <w:pPr>
        <w:pStyle w:val="normal0"/>
        <w:contextualSpacing w:val="0"/>
      </w:pPr>
      <w:r>
        <w:rPr>
          <w:b/>
        </w:rPr>
        <w:t>K Students</w:t>
      </w:r>
    </w:p>
    <w:p w14:paraId="1E04AE0E" w14:textId="77777777" w:rsidR="008470E8" w:rsidRDefault="00887653">
      <w:pPr>
        <w:pStyle w:val="normal0"/>
        <w:contextualSpacing w:val="0"/>
      </w:pPr>
      <w:r>
        <w:t xml:space="preserve">6. With guidance and support from adults, explore a variety of </w:t>
      </w:r>
      <w:r>
        <w:rPr>
          <w:highlight w:val="yellow"/>
        </w:rPr>
        <w:t>digital</w:t>
      </w:r>
      <w:r>
        <w:t xml:space="preserve"> tools to produce and publish writing, including in collaboration with peers. </w:t>
      </w:r>
    </w:p>
    <w:p w14:paraId="34960915" w14:textId="77777777" w:rsidR="008470E8" w:rsidRDefault="00887653">
      <w:pPr>
        <w:pStyle w:val="normal0"/>
        <w:contextualSpacing w:val="0"/>
      </w:pPr>
      <w:r>
        <w:rPr>
          <w:color w:val="CC0000"/>
        </w:rPr>
        <w:t xml:space="preserve">ABC Book with photos/drawings/sentences/narration via </w:t>
      </w:r>
      <w:proofErr w:type="spellStart"/>
      <w:r>
        <w:rPr>
          <w:color w:val="CC0000"/>
        </w:rPr>
        <w:t>iPad</w:t>
      </w:r>
      <w:proofErr w:type="spellEnd"/>
      <w:r>
        <w:rPr>
          <w:color w:val="CC0000"/>
        </w:rPr>
        <w:t xml:space="preserve"> (</w:t>
      </w:r>
      <w:proofErr w:type="spellStart"/>
      <w:r>
        <w:rPr>
          <w:color w:val="CC0000"/>
        </w:rPr>
        <w:t>Educreations</w:t>
      </w:r>
      <w:proofErr w:type="spellEnd"/>
      <w:r>
        <w:rPr>
          <w:color w:val="CC0000"/>
        </w:rPr>
        <w:t xml:space="preserve">, </w:t>
      </w:r>
      <w:proofErr w:type="spellStart"/>
      <w:r>
        <w:rPr>
          <w:color w:val="CC0000"/>
        </w:rPr>
        <w:t>ShowMe</w:t>
      </w:r>
      <w:proofErr w:type="spellEnd"/>
      <w:r>
        <w:rPr>
          <w:color w:val="CC0000"/>
        </w:rPr>
        <w:t>), Computer (</w:t>
      </w:r>
      <w:proofErr w:type="spellStart"/>
      <w:r>
        <w:rPr>
          <w:color w:val="CC0000"/>
        </w:rPr>
        <w:t>Kid</w:t>
      </w:r>
      <w:r>
        <w:rPr>
          <w:color w:val="CC0000"/>
        </w:rPr>
        <w:t>Pix</w:t>
      </w:r>
      <w:proofErr w:type="spellEnd"/>
      <w:r>
        <w:rPr>
          <w:color w:val="CC0000"/>
        </w:rPr>
        <w:t xml:space="preserve">, </w:t>
      </w:r>
      <w:proofErr w:type="spellStart"/>
      <w:r>
        <w:rPr>
          <w:color w:val="CC0000"/>
        </w:rPr>
        <w:t>KidSpiration</w:t>
      </w:r>
      <w:proofErr w:type="spellEnd"/>
      <w:r>
        <w:rPr>
          <w:color w:val="CC0000"/>
        </w:rPr>
        <w:t xml:space="preserve">), </w:t>
      </w:r>
    </w:p>
    <w:p w14:paraId="7AE734BB" w14:textId="77777777" w:rsidR="008470E8" w:rsidRDefault="008470E8">
      <w:pPr>
        <w:pStyle w:val="normal0"/>
        <w:contextualSpacing w:val="0"/>
      </w:pPr>
    </w:p>
    <w:p w14:paraId="12DEDC6D" w14:textId="77777777" w:rsidR="008470E8" w:rsidRDefault="00887653">
      <w:pPr>
        <w:pStyle w:val="normal0"/>
        <w:contextualSpacing w:val="0"/>
      </w:pPr>
      <w:r>
        <w:rPr>
          <w:b/>
        </w:rPr>
        <w:t>Grade 2 Students</w:t>
      </w:r>
    </w:p>
    <w:p w14:paraId="0ABB0A0F" w14:textId="77777777" w:rsidR="008470E8" w:rsidRDefault="00887653">
      <w:pPr>
        <w:pStyle w:val="normal0"/>
        <w:contextualSpacing w:val="0"/>
      </w:pPr>
      <w:r>
        <w:t xml:space="preserve">6. With guidance and support from adults, explore a variety of </w:t>
      </w:r>
      <w:r>
        <w:rPr>
          <w:highlight w:val="yellow"/>
        </w:rPr>
        <w:t>digital</w:t>
      </w:r>
      <w:r>
        <w:t xml:space="preserve"> tools to produce and publish writing, including in collaboration with peers.</w:t>
      </w:r>
    </w:p>
    <w:p w14:paraId="447D875D" w14:textId="77777777" w:rsidR="008470E8" w:rsidRDefault="00887653">
      <w:pPr>
        <w:pStyle w:val="normal0"/>
        <w:contextualSpacing w:val="0"/>
      </w:pPr>
      <w:r>
        <w:rPr>
          <w:color w:val="CC0000"/>
        </w:rPr>
        <w:t xml:space="preserve">Research Reports, Blogging, </w:t>
      </w:r>
      <w:proofErr w:type="spellStart"/>
      <w:r>
        <w:rPr>
          <w:color w:val="CC0000"/>
        </w:rPr>
        <w:t>ePals</w:t>
      </w:r>
      <w:proofErr w:type="spellEnd"/>
      <w:r>
        <w:rPr>
          <w:color w:val="CC0000"/>
        </w:rPr>
        <w:t xml:space="preserve">, Fun Facts Shared via </w:t>
      </w:r>
      <w:proofErr w:type="spellStart"/>
      <w:r>
        <w:rPr>
          <w:color w:val="CC0000"/>
        </w:rPr>
        <w:t>Voki</w:t>
      </w:r>
      <w:proofErr w:type="spellEnd"/>
      <w:r>
        <w:rPr>
          <w:color w:val="CC0000"/>
        </w:rPr>
        <w:t xml:space="preserve">, </w:t>
      </w:r>
    </w:p>
    <w:p w14:paraId="1EBED12E" w14:textId="77777777" w:rsidR="008470E8" w:rsidRDefault="00887653">
      <w:pPr>
        <w:pStyle w:val="normal0"/>
        <w:contextualSpacing w:val="0"/>
      </w:pPr>
      <w:r>
        <w:rPr>
          <w:b/>
        </w:rPr>
        <w:t xml:space="preserve">Grade </w:t>
      </w:r>
      <w:r>
        <w:rPr>
          <w:b/>
        </w:rPr>
        <w:t>3 Students</w:t>
      </w:r>
    </w:p>
    <w:p w14:paraId="196B95C0" w14:textId="77777777" w:rsidR="008470E8" w:rsidRDefault="00887653">
      <w:pPr>
        <w:pStyle w:val="normal0"/>
        <w:contextualSpacing w:val="0"/>
      </w:pPr>
      <w:r>
        <w:t xml:space="preserve">6. With guidance and support from adults, explore a variety of </w:t>
      </w:r>
      <w:r>
        <w:rPr>
          <w:highlight w:val="yellow"/>
        </w:rPr>
        <w:t>digital</w:t>
      </w:r>
      <w:r>
        <w:t xml:space="preserve"> tools to produce and publish writing, including in collaboration with peers.</w:t>
      </w:r>
    </w:p>
    <w:p w14:paraId="4F5C9787" w14:textId="77777777" w:rsidR="008470E8" w:rsidRDefault="00887653">
      <w:pPr>
        <w:pStyle w:val="normal0"/>
        <w:contextualSpacing w:val="0"/>
      </w:pPr>
      <w:r>
        <w:rPr>
          <w:color w:val="CC0000"/>
        </w:rPr>
        <w:t xml:space="preserve">Research Reports, Blogging, </w:t>
      </w:r>
      <w:proofErr w:type="spellStart"/>
      <w:r>
        <w:rPr>
          <w:color w:val="CC0000"/>
        </w:rPr>
        <w:t>ePals</w:t>
      </w:r>
      <w:proofErr w:type="spellEnd"/>
      <w:r>
        <w:rPr>
          <w:color w:val="CC0000"/>
        </w:rPr>
        <w:t xml:space="preserve">, Fun Facts Shared via </w:t>
      </w:r>
      <w:proofErr w:type="spellStart"/>
      <w:r>
        <w:rPr>
          <w:color w:val="CC0000"/>
        </w:rPr>
        <w:t>Voki</w:t>
      </w:r>
      <w:proofErr w:type="spellEnd"/>
      <w:r>
        <w:rPr>
          <w:color w:val="CC0000"/>
        </w:rPr>
        <w:t xml:space="preserve">, Create review materials on </w:t>
      </w:r>
      <w:proofErr w:type="spellStart"/>
      <w:r>
        <w:rPr>
          <w:color w:val="CC0000"/>
        </w:rPr>
        <w:t>Zondle</w:t>
      </w:r>
      <w:proofErr w:type="spellEnd"/>
      <w:r>
        <w:rPr>
          <w:color w:val="CC0000"/>
        </w:rPr>
        <w:t xml:space="preserve">, </w:t>
      </w:r>
      <w:r>
        <w:rPr>
          <w:color w:val="CC0000"/>
        </w:rPr>
        <w:t xml:space="preserve">Write About This app on </w:t>
      </w:r>
      <w:proofErr w:type="spellStart"/>
      <w:r>
        <w:rPr>
          <w:color w:val="CC0000"/>
        </w:rPr>
        <w:t>iPad</w:t>
      </w:r>
      <w:proofErr w:type="spellEnd"/>
      <w:r>
        <w:rPr>
          <w:color w:val="CC0000"/>
        </w:rPr>
        <w:t xml:space="preserve"> (random prompts), </w:t>
      </w:r>
      <w:proofErr w:type="spellStart"/>
      <w:r>
        <w:rPr>
          <w:color w:val="CC0000"/>
        </w:rPr>
        <w:t>S’More</w:t>
      </w:r>
      <w:proofErr w:type="spellEnd"/>
      <w:r>
        <w:rPr>
          <w:color w:val="CC0000"/>
        </w:rPr>
        <w:t xml:space="preserve"> (digital flyers)</w:t>
      </w:r>
    </w:p>
    <w:p w14:paraId="2E2DF966" w14:textId="77777777" w:rsidR="008470E8" w:rsidRDefault="008470E8">
      <w:pPr>
        <w:pStyle w:val="normal0"/>
        <w:contextualSpacing w:val="0"/>
      </w:pPr>
    </w:p>
    <w:p w14:paraId="34C5925A" w14:textId="77777777" w:rsidR="008470E8" w:rsidRDefault="00887653">
      <w:pPr>
        <w:pStyle w:val="normal0"/>
        <w:contextualSpacing w:val="0"/>
      </w:pPr>
      <w:r>
        <w:rPr>
          <w:b/>
        </w:rPr>
        <w:t>Grade 3 Students</w:t>
      </w:r>
    </w:p>
    <w:p w14:paraId="1A8C4770" w14:textId="77777777" w:rsidR="008470E8" w:rsidRDefault="00887653">
      <w:pPr>
        <w:pStyle w:val="normal0"/>
        <w:contextualSpacing w:val="0"/>
      </w:pPr>
      <w:r>
        <w:t xml:space="preserve">With guidance and support from adults, use </w:t>
      </w:r>
      <w:r>
        <w:rPr>
          <w:highlight w:val="yellow"/>
        </w:rPr>
        <w:t>technology</w:t>
      </w:r>
      <w:r>
        <w:t xml:space="preserve"> to produce and publish writing (</w:t>
      </w:r>
      <w:proofErr w:type="gramStart"/>
      <w:r>
        <w:t>using  keyboarding</w:t>
      </w:r>
      <w:proofErr w:type="gramEnd"/>
      <w:r>
        <w:t xml:space="preserve"> skills) as well as to interact and collaborate with others</w:t>
      </w:r>
    </w:p>
    <w:p w14:paraId="129D44C5" w14:textId="77777777" w:rsidR="008470E8" w:rsidRDefault="00887653">
      <w:pPr>
        <w:pStyle w:val="normal0"/>
        <w:contextualSpacing w:val="0"/>
      </w:pPr>
      <w:r>
        <w:rPr>
          <w:color w:val="CC0000"/>
        </w:rPr>
        <w:t xml:space="preserve">Write About This app with </w:t>
      </w:r>
      <w:proofErr w:type="spellStart"/>
      <w:r>
        <w:rPr>
          <w:color w:val="CC0000"/>
        </w:rPr>
        <w:t>bluetooth</w:t>
      </w:r>
      <w:proofErr w:type="spellEnd"/>
      <w:r>
        <w:rPr>
          <w:color w:val="CC0000"/>
        </w:rPr>
        <w:t xml:space="preserve"> keyboard for </w:t>
      </w:r>
      <w:proofErr w:type="spellStart"/>
      <w:r>
        <w:rPr>
          <w:color w:val="CC0000"/>
        </w:rPr>
        <w:t>iPad</w:t>
      </w:r>
      <w:proofErr w:type="spellEnd"/>
      <w:r>
        <w:rPr>
          <w:color w:val="CC0000"/>
        </w:rPr>
        <w:t xml:space="preserve">, </w:t>
      </w:r>
      <w:proofErr w:type="spellStart"/>
      <w:r>
        <w:rPr>
          <w:color w:val="CC0000"/>
        </w:rPr>
        <w:t>Edmodo</w:t>
      </w:r>
      <w:proofErr w:type="spellEnd"/>
      <w:r>
        <w:rPr>
          <w:color w:val="CC0000"/>
        </w:rPr>
        <w:t xml:space="preserve"> for collaboration, </w:t>
      </w:r>
      <w:proofErr w:type="spellStart"/>
      <w:r>
        <w:rPr>
          <w:color w:val="CC0000"/>
        </w:rPr>
        <w:t>S’More</w:t>
      </w:r>
      <w:proofErr w:type="spellEnd"/>
      <w:r>
        <w:rPr>
          <w:color w:val="CC0000"/>
        </w:rPr>
        <w:t xml:space="preserve"> (digital flyers) </w:t>
      </w:r>
    </w:p>
    <w:p w14:paraId="3663EC12" w14:textId="77777777" w:rsidR="008470E8" w:rsidRDefault="008470E8">
      <w:pPr>
        <w:pStyle w:val="normal0"/>
        <w:contextualSpacing w:val="0"/>
      </w:pPr>
    </w:p>
    <w:p w14:paraId="3264325A" w14:textId="77777777" w:rsidR="008470E8" w:rsidRDefault="00887653">
      <w:pPr>
        <w:pStyle w:val="normal0"/>
        <w:contextualSpacing w:val="0"/>
      </w:pPr>
      <w:r>
        <w:rPr>
          <w:b/>
        </w:rPr>
        <w:t>Grade 4 Students</w:t>
      </w:r>
    </w:p>
    <w:p w14:paraId="48EC68EF" w14:textId="77777777" w:rsidR="008470E8" w:rsidRDefault="00887653">
      <w:pPr>
        <w:pStyle w:val="normal0"/>
        <w:contextualSpacing w:val="0"/>
      </w:pPr>
      <w:r>
        <w:t xml:space="preserve">With some guidance and support from adults, use </w:t>
      </w:r>
      <w:r>
        <w:rPr>
          <w:highlight w:val="yellow"/>
        </w:rPr>
        <w:t>technology</w:t>
      </w:r>
      <w:r>
        <w:t>, including the Internet, to produce and publish writing as well as to int</w:t>
      </w:r>
      <w:r>
        <w:t>eract and collaborate with others; demonstrate sufficient command of keyboarding skills to type a minimum of one page in a single sitting</w:t>
      </w:r>
    </w:p>
    <w:p w14:paraId="3082622E" w14:textId="77777777" w:rsidR="008470E8" w:rsidRDefault="008470E8">
      <w:pPr>
        <w:pStyle w:val="normal0"/>
        <w:contextualSpacing w:val="0"/>
      </w:pPr>
    </w:p>
    <w:p w14:paraId="14FD51E2" w14:textId="77777777" w:rsidR="008470E8" w:rsidRDefault="00887653">
      <w:pPr>
        <w:pStyle w:val="normal0"/>
        <w:contextualSpacing w:val="0"/>
      </w:pPr>
      <w:r>
        <w:rPr>
          <w:b/>
        </w:rPr>
        <w:t>Grade 5 Students</w:t>
      </w:r>
    </w:p>
    <w:p w14:paraId="553B1667" w14:textId="77777777" w:rsidR="008470E8" w:rsidRDefault="00887653">
      <w:pPr>
        <w:pStyle w:val="normal0"/>
        <w:contextualSpacing w:val="0"/>
      </w:pPr>
      <w:r>
        <w:t xml:space="preserve">With some guidance and support from adults, use </w:t>
      </w:r>
      <w:r>
        <w:rPr>
          <w:highlight w:val="yellow"/>
        </w:rPr>
        <w:t>technology</w:t>
      </w:r>
      <w:r>
        <w:t>, including the Internet, to produce and p</w:t>
      </w:r>
      <w:r>
        <w:t>ublish writing as well as to interact and collaborate with others; demonstrate sufficient command of keyboarding skills to type a minimum of two pages in a single sitting</w:t>
      </w:r>
    </w:p>
    <w:p w14:paraId="56D75C50" w14:textId="77777777" w:rsidR="008470E8" w:rsidRDefault="008470E8">
      <w:pPr>
        <w:pStyle w:val="normal0"/>
        <w:contextualSpacing w:val="0"/>
      </w:pPr>
    </w:p>
    <w:p w14:paraId="1EFD3C4F" w14:textId="77777777" w:rsidR="008470E8" w:rsidRDefault="00887653">
      <w:pPr>
        <w:pStyle w:val="normal0"/>
        <w:contextualSpacing w:val="0"/>
      </w:pPr>
      <w:r>
        <w:rPr>
          <w:b/>
        </w:rPr>
        <w:t>Grade 6 Students</w:t>
      </w:r>
    </w:p>
    <w:p w14:paraId="73FF74F8" w14:textId="77777777" w:rsidR="008470E8" w:rsidRDefault="00887653">
      <w:pPr>
        <w:pStyle w:val="normal0"/>
        <w:contextualSpacing w:val="0"/>
      </w:pPr>
      <w:r>
        <w:t xml:space="preserve">Use </w:t>
      </w:r>
      <w:r>
        <w:rPr>
          <w:highlight w:val="yellow"/>
        </w:rPr>
        <w:t>technology</w:t>
      </w:r>
      <w:r>
        <w:t>, including the Internet, to produce and publish writ</w:t>
      </w:r>
      <w:r>
        <w:t>ing as well as to interact and collaborate with others; demonstrate sufficient command of keyboarding skills to type a minimum of three pages in a single sitting</w:t>
      </w:r>
    </w:p>
    <w:p w14:paraId="2A3738DE" w14:textId="77777777" w:rsidR="008470E8" w:rsidRDefault="008470E8">
      <w:pPr>
        <w:pStyle w:val="normal0"/>
        <w:contextualSpacing w:val="0"/>
      </w:pPr>
    </w:p>
    <w:p w14:paraId="238D7058" w14:textId="77777777" w:rsidR="008470E8" w:rsidRDefault="00887653">
      <w:pPr>
        <w:pStyle w:val="normal0"/>
        <w:contextualSpacing w:val="0"/>
      </w:pPr>
      <w:r>
        <w:rPr>
          <w:b/>
        </w:rPr>
        <w:t>Grade 7 Students</w:t>
      </w:r>
    </w:p>
    <w:p w14:paraId="041BB5B1" w14:textId="77777777" w:rsidR="008470E8" w:rsidRDefault="00887653">
      <w:pPr>
        <w:pStyle w:val="normal0"/>
        <w:contextualSpacing w:val="0"/>
      </w:pPr>
      <w:r>
        <w:t xml:space="preserve">Use </w:t>
      </w:r>
      <w:r>
        <w:rPr>
          <w:highlight w:val="yellow"/>
        </w:rPr>
        <w:t>technology</w:t>
      </w:r>
      <w:r>
        <w:t>, including the Internet, to produce and publish writing and link to and cite sources as well as to interact and collaborate with others, including linking to and citing sources</w:t>
      </w:r>
    </w:p>
    <w:p w14:paraId="3615F2FC" w14:textId="77777777" w:rsidR="008470E8" w:rsidRDefault="008470E8">
      <w:pPr>
        <w:pStyle w:val="normal0"/>
        <w:contextualSpacing w:val="0"/>
      </w:pPr>
    </w:p>
    <w:p w14:paraId="0317836B" w14:textId="77777777" w:rsidR="008470E8" w:rsidRDefault="00887653">
      <w:pPr>
        <w:pStyle w:val="normal0"/>
        <w:contextualSpacing w:val="0"/>
      </w:pPr>
      <w:r>
        <w:rPr>
          <w:b/>
        </w:rPr>
        <w:t>Grade 8 Students</w:t>
      </w:r>
    </w:p>
    <w:p w14:paraId="3819597E" w14:textId="77777777" w:rsidR="008470E8" w:rsidRDefault="00887653">
      <w:pPr>
        <w:pStyle w:val="normal0"/>
        <w:contextualSpacing w:val="0"/>
      </w:pPr>
      <w:r>
        <w:lastRenderedPageBreak/>
        <w:t xml:space="preserve">Use </w:t>
      </w:r>
      <w:r>
        <w:rPr>
          <w:highlight w:val="yellow"/>
        </w:rPr>
        <w:t>technology</w:t>
      </w:r>
      <w:r>
        <w:t>, including the Internet, to produce and publi</w:t>
      </w:r>
      <w:r>
        <w:t>sh writing and present the relationships between information and ideas efficiently as well as to interact and collaborate with others</w:t>
      </w:r>
    </w:p>
    <w:p w14:paraId="3F8B0467" w14:textId="77777777" w:rsidR="008470E8" w:rsidRDefault="008470E8">
      <w:pPr>
        <w:pStyle w:val="normal0"/>
        <w:contextualSpacing w:val="0"/>
      </w:pPr>
    </w:p>
    <w:p w14:paraId="5334B4CA" w14:textId="77777777" w:rsidR="008470E8" w:rsidRDefault="00887653">
      <w:pPr>
        <w:pStyle w:val="normal0"/>
        <w:contextualSpacing w:val="0"/>
      </w:pPr>
      <w:r>
        <w:rPr>
          <w:b/>
        </w:rPr>
        <w:t>Grade 9-10 Students</w:t>
      </w:r>
    </w:p>
    <w:p w14:paraId="28088D44" w14:textId="77777777" w:rsidR="008470E8" w:rsidRDefault="00887653">
      <w:pPr>
        <w:pStyle w:val="normal0"/>
        <w:contextualSpacing w:val="0"/>
      </w:pPr>
      <w:r>
        <w:t xml:space="preserve">Use </w:t>
      </w:r>
      <w:r>
        <w:rPr>
          <w:highlight w:val="yellow"/>
        </w:rPr>
        <w:t>technology</w:t>
      </w:r>
      <w:r>
        <w:t xml:space="preserve">, including the Internet, to produce, publish, and update individual or shared writing </w:t>
      </w:r>
      <w:r>
        <w:t xml:space="preserve">products, taking advantage of </w:t>
      </w:r>
      <w:r>
        <w:rPr>
          <w:highlight w:val="yellow"/>
        </w:rPr>
        <w:t>technology’s</w:t>
      </w:r>
      <w:r>
        <w:t xml:space="preserve"> capacity to link to other information and to display information flexibly and dynamically</w:t>
      </w:r>
    </w:p>
    <w:p w14:paraId="6B20220C" w14:textId="77777777" w:rsidR="008470E8" w:rsidRDefault="008470E8">
      <w:pPr>
        <w:pStyle w:val="normal0"/>
        <w:contextualSpacing w:val="0"/>
      </w:pPr>
    </w:p>
    <w:p w14:paraId="4AC716FA" w14:textId="77777777" w:rsidR="008470E8" w:rsidRDefault="00887653">
      <w:pPr>
        <w:pStyle w:val="normal0"/>
        <w:contextualSpacing w:val="0"/>
      </w:pPr>
      <w:r>
        <w:rPr>
          <w:b/>
        </w:rPr>
        <w:t>Grade 11-12 Students</w:t>
      </w:r>
    </w:p>
    <w:p w14:paraId="52C94EF5" w14:textId="77777777" w:rsidR="008470E8" w:rsidRDefault="00887653">
      <w:pPr>
        <w:pStyle w:val="normal0"/>
        <w:contextualSpacing w:val="0"/>
      </w:pPr>
      <w:r>
        <w:t xml:space="preserve">Use </w:t>
      </w:r>
      <w:r>
        <w:rPr>
          <w:highlight w:val="yellow"/>
        </w:rPr>
        <w:t>technology</w:t>
      </w:r>
      <w:r>
        <w:t xml:space="preserve">, including the Internet, to produce, publish, and update individual or shared writing </w:t>
      </w:r>
      <w:r>
        <w:t>products in response to ongoing feedback, including new arguments or information</w:t>
      </w:r>
    </w:p>
    <w:p w14:paraId="0FE6FA8D" w14:textId="77777777" w:rsidR="008470E8" w:rsidRDefault="008470E8">
      <w:pPr>
        <w:pStyle w:val="normal0"/>
        <w:contextualSpacing w:val="0"/>
      </w:pPr>
    </w:p>
    <w:p w14:paraId="2B26BC21" w14:textId="77777777" w:rsidR="008470E8" w:rsidRDefault="00887653">
      <w:pPr>
        <w:pStyle w:val="Heading3"/>
        <w:contextualSpacing w:val="0"/>
      </w:pPr>
      <w:bookmarkStart w:id="27" w:name="h.9h9ump8u9eb6" w:colFirst="0" w:colLast="0"/>
      <w:bookmarkEnd w:id="27"/>
      <w:r>
        <w:t xml:space="preserve">Research </w:t>
      </w:r>
      <w:r>
        <w:t>to Build and Present Knowledge</w:t>
      </w:r>
      <w:r>
        <w:br/>
        <w:t xml:space="preserve">   </w:t>
      </w:r>
    </w:p>
    <w:p w14:paraId="080C0DB7" w14:textId="77777777" w:rsidR="008470E8" w:rsidRDefault="00887653">
      <w:pPr>
        <w:pStyle w:val="normal0"/>
        <w:contextualSpacing w:val="0"/>
      </w:pPr>
      <w:r>
        <w:rPr>
          <w:b/>
        </w:rPr>
        <w:t>Grade 3 Students</w:t>
      </w:r>
    </w:p>
    <w:p w14:paraId="5176E325" w14:textId="77777777" w:rsidR="008470E8" w:rsidRDefault="00887653">
      <w:pPr>
        <w:pStyle w:val="normal0"/>
        <w:contextualSpacing w:val="0"/>
      </w:pPr>
      <w:r>
        <w:t xml:space="preserve">8. Recall information from experiences or gather information from print and </w:t>
      </w:r>
      <w:r>
        <w:rPr>
          <w:highlight w:val="yellow"/>
        </w:rPr>
        <w:t xml:space="preserve">digital </w:t>
      </w:r>
      <w:r>
        <w:t xml:space="preserve">sources; take brief notes on </w:t>
      </w:r>
      <w:r>
        <w:t xml:space="preserve">sources and sort evidence into provided categories. </w:t>
      </w:r>
    </w:p>
    <w:p w14:paraId="58F4EF16" w14:textId="77777777" w:rsidR="008470E8" w:rsidRDefault="008470E8">
      <w:pPr>
        <w:pStyle w:val="normal0"/>
        <w:contextualSpacing w:val="0"/>
      </w:pPr>
    </w:p>
    <w:p w14:paraId="4785075E" w14:textId="77777777" w:rsidR="008470E8" w:rsidRDefault="00887653">
      <w:pPr>
        <w:pStyle w:val="normal0"/>
        <w:contextualSpacing w:val="0"/>
      </w:pPr>
      <w:r>
        <w:rPr>
          <w:b/>
        </w:rPr>
        <w:t>Grade 4 Students</w:t>
      </w:r>
    </w:p>
    <w:p w14:paraId="55787BF6" w14:textId="77777777" w:rsidR="008470E8" w:rsidRDefault="00887653">
      <w:pPr>
        <w:pStyle w:val="normal0"/>
        <w:contextualSpacing w:val="0"/>
      </w:pPr>
      <w:r>
        <w:t xml:space="preserve">8. Recall relevant information from experiences or gather relevant information from print and </w:t>
      </w:r>
      <w:r>
        <w:rPr>
          <w:highlight w:val="yellow"/>
        </w:rPr>
        <w:t xml:space="preserve">digital </w:t>
      </w:r>
      <w:r>
        <w:t>sources; take notes and categorize information, and provide a list of sources.</w:t>
      </w:r>
    </w:p>
    <w:p w14:paraId="0A386BE8" w14:textId="77777777" w:rsidR="008470E8" w:rsidRDefault="008470E8">
      <w:pPr>
        <w:pStyle w:val="normal0"/>
        <w:contextualSpacing w:val="0"/>
      </w:pPr>
    </w:p>
    <w:p w14:paraId="31904719" w14:textId="77777777" w:rsidR="008470E8" w:rsidRDefault="00887653">
      <w:pPr>
        <w:pStyle w:val="normal0"/>
        <w:contextualSpacing w:val="0"/>
      </w:pPr>
      <w:r>
        <w:rPr>
          <w:b/>
        </w:rPr>
        <w:t>Gra</w:t>
      </w:r>
      <w:r>
        <w:rPr>
          <w:b/>
        </w:rPr>
        <w:t>de 5 Students</w:t>
      </w:r>
    </w:p>
    <w:p w14:paraId="07045D2E" w14:textId="77777777" w:rsidR="008470E8" w:rsidRDefault="00887653">
      <w:pPr>
        <w:pStyle w:val="normal0"/>
        <w:contextualSpacing w:val="0"/>
      </w:pPr>
      <w:r>
        <w:t xml:space="preserve">8. Recall relevant information from experiences or gather relevant information from print and </w:t>
      </w:r>
      <w:r>
        <w:rPr>
          <w:highlight w:val="yellow"/>
        </w:rPr>
        <w:t>digital</w:t>
      </w:r>
      <w:r>
        <w:t xml:space="preserve"> sources; summarize or paraphrase information in notes and finished work, and provide a list of sources.</w:t>
      </w:r>
    </w:p>
    <w:p w14:paraId="4D77720C" w14:textId="77777777" w:rsidR="008470E8" w:rsidRDefault="008470E8">
      <w:pPr>
        <w:pStyle w:val="normal0"/>
        <w:contextualSpacing w:val="0"/>
      </w:pPr>
    </w:p>
    <w:p w14:paraId="7A5F0302" w14:textId="77777777" w:rsidR="008470E8" w:rsidRDefault="00887653">
      <w:pPr>
        <w:pStyle w:val="normal0"/>
        <w:contextualSpacing w:val="0"/>
      </w:pPr>
      <w:r>
        <w:rPr>
          <w:b/>
        </w:rPr>
        <w:t>Grade 6 Students</w:t>
      </w:r>
    </w:p>
    <w:p w14:paraId="2A035CF6" w14:textId="77777777" w:rsidR="008470E8" w:rsidRDefault="00887653">
      <w:pPr>
        <w:pStyle w:val="normal0"/>
        <w:contextualSpacing w:val="0"/>
      </w:pPr>
      <w:r>
        <w:t>8. Gather relevant</w:t>
      </w:r>
      <w:r>
        <w:t xml:space="preserve"> information from multiple </w:t>
      </w:r>
      <w:proofErr w:type="gramStart"/>
      <w:r>
        <w:t>print</w:t>
      </w:r>
      <w:proofErr w:type="gramEnd"/>
      <w:r>
        <w:t xml:space="preserve"> and </w:t>
      </w:r>
      <w:r>
        <w:rPr>
          <w:highlight w:val="yellow"/>
        </w:rPr>
        <w:t>digital</w:t>
      </w:r>
      <w:r>
        <w:t xml:space="preserve"> sources; assess the credibility of each source; and quote or paraphrase the data and conclusions of others while avoiding plagiarism and providing basic bibliographic information for sources. </w:t>
      </w:r>
    </w:p>
    <w:p w14:paraId="5E121F4F" w14:textId="77777777" w:rsidR="008470E8" w:rsidRDefault="008470E8">
      <w:pPr>
        <w:pStyle w:val="normal0"/>
        <w:contextualSpacing w:val="0"/>
      </w:pPr>
    </w:p>
    <w:p w14:paraId="784800A6" w14:textId="77777777" w:rsidR="008470E8" w:rsidRDefault="00887653">
      <w:pPr>
        <w:pStyle w:val="normal0"/>
        <w:contextualSpacing w:val="0"/>
      </w:pPr>
      <w:r>
        <w:rPr>
          <w:b/>
        </w:rPr>
        <w:t>Grade 7 Students</w:t>
      </w:r>
    </w:p>
    <w:p w14:paraId="7D4DD02B" w14:textId="77777777" w:rsidR="008470E8" w:rsidRDefault="00887653">
      <w:pPr>
        <w:pStyle w:val="normal0"/>
        <w:contextualSpacing w:val="0"/>
      </w:pPr>
      <w:r>
        <w:t xml:space="preserve">8. Gather relevant information from multiple print and </w:t>
      </w:r>
      <w:r>
        <w:rPr>
          <w:highlight w:val="yellow"/>
        </w:rPr>
        <w:t>digital</w:t>
      </w:r>
      <w:r>
        <w:t xml:space="preserve"> sources, using search terms effectively; assess the credibility and accuracy of each source; and quote or paraphrase the data and conclusions of others while avoiding plagiarism and following a</w:t>
      </w:r>
      <w:r>
        <w:t xml:space="preserve"> standard format for citation. </w:t>
      </w:r>
    </w:p>
    <w:p w14:paraId="2D38092B" w14:textId="77777777" w:rsidR="008470E8" w:rsidRDefault="008470E8">
      <w:pPr>
        <w:pStyle w:val="normal0"/>
        <w:contextualSpacing w:val="0"/>
      </w:pPr>
    </w:p>
    <w:p w14:paraId="59C480B9" w14:textId="77777777" w:rsidR="008470E8" w:rsidRDefault="00887653">
      <w:pPr>
        <w:pStyle w:val="normal0"/>
        <w:contextualSpacing w:val="0"/>
      </w:pPr>
      <w:r>
        <w:rPr>
          <w:b/>
        </w:rPr>
        <w:t>Grade 8 Students</w:t>
      </w:r>
    </w:p>
    <w:p w14:paraId="628B2BB2" w14:textId="77777777" w:rsidR="008470E8" w:rsidRDefault="00887653">
      <w:pPr>
        <w:pStyle w:val="normal0"/>
        <w:contextualSpacing w:val="0"/>
      </w:pPr>
      <w:r>
        <w:t xml:space="preserve">8. Gather relevant information from multiple print and </w:t>
      </w:r>
      <w:r>
        <w:rPr>
          <w:highlight w:val="yellow"/>
        </w:rPr>
        <w:t>digital</w:t>
      </w:r>
      <w:r>
        <w:t xml:space="preserve"> sources, using search terms effectively; assess the credibility and accuracy of each source; and quote or paraphrase the </w:t>
      </w:r>
      <w:r>
        <w:lastRenderedPageBreak/>
        <w:t xml:space="preserve">data and conclusions of others while avoiding plagiarism and following a standard format for citation. </w:t>
      </w:r>
    </w:p>
    <w:p w14:paraId="10183A7C" w14:textId="77777777" w:rsidR="008470E8" w:rsidRDefault="008470E8">
      <w:pPr>
        <w:pStyle w:val="normal0"/>
        <w:contextualSpacing w:val="0"/>
      </w:pPr>
    </w:p>
    <w:p w14:paraId="0C887354" w14:textId="77777777" w:rsidR="008470E8" w:rsidRDefault="00887653">
      <w:pPr>
        <w:pStyle w:val="normal0"/>
        <w:contextualSpacing w:val="0"/>
      </w:pPr>
      <w:r>
        <w:rPr>
          <w:b/>
        </w:rPr>
        <w:t>Grade 9-10 Students</w:t>
      </w:r>
    </w:p>
    <w:p w14:paraId="69BD0D8B" w14:textId="77777777" w:rsidR="008470E8" w:rsidRDefault="00887653">
      <w:pPr>
        <w:pStyle w:val="normal0"/>
        <w:contextualSpacing w:val="0"/>
      </w:pPr>
      <w:r>
        <w:t xml:space="preserve">8. Gather relevant information from multiple authoritative print and </w:t>
      </w:r>
      <w:r>
        <w:rPr>
          <w:highlight w:val="yellow"/>
        </w:rPr>
        <w:t>digital</w:t>
      </w:r>
      <w:r>
        <w:t xml:space="preserve"> sources, using advanced searches effectively; assess the usefulness of each source in answering the research question; integrate information into the text selectively to maintain </w:t>
      </w:r>
      <w:r>
        <w:t xml:space="preserve">the flow of ideas, avoiding plagiarism and following a standard format for citation. </w:t>
      </w:r>
    </w:p>
    <w:p w14:paraId="14BD77E6" w14:textId="77777777" w:rsidR="008470E8" w:rsidRDefault="008470E8">
      <w:pPr>
        <w:pStyle w:val="normal0"/>
        <w:contextualSpacing w:val="0"/>
      </w:pPr>
    </w:p>
    <w:p w14:paraId="43AD6355" w14:textId="77777777" w:rsidR="008470E8" w:rsidRDefault="008470E8">
      <w:pPr>
        <w:pStyle w:val="normal0"/>
        <w:contextualSpacing w:val="0"/>
      </w:pPr>
    </w:p>
    <w:p w14:paraId="6DC8973B" w14:textId="77777777" w:rsidR="008470E8" w:rsidRDefault="00887653">
      <w:pPr>
        <w:pStyle w:val="normal0"/>
        <w:contextualSpacing w:val="0"/>
      </w:pPr>
      <w:r>
        <w:rPr>
          <w:b/>
        </w:rPr>
        <w:t>Grade 11-12 Students</w:t>
      </w:r>
    </w:p>
    <w:p w14:paraId="435EAD17" w14:textId="77777777" w:rsidR="008470E8" w:rsidRDefault="00887653">
      <w:pPr>
        <w:pStyle w:val="normal0"/>
        <w:contextualSpacing w:val="0"/>
      </w:pPr>
      <w:r>
        <w:t xml:space="preserve">8. Gather relevant information from multiple authoritative print and </w:t>
      </w:r>
      <w:r>
        <w:rPr>
          <w:highlight w:val="yellow"/>
        </w:rPr>
        <w:t>digital</w:t>
      </w:r>
      <w:r>
        <w:t xml:space="preserve"> sources, using advanced searches effectively; assess the strengths and</w:t>
      </w:r>
      <w:r>
        <w:t xml:space="preserve"> limitations of each source in terms of the task, purpose, and audience; integrate information into the text selectively to maintain the flow of ideas, avoiding plagiarism and overreliance on any one source and following a standard format for citation. </w:t>
      </w:r>
    </w:p>
    <w:p w14:paraId="22233289" w14:textId="77777777" w:rsidR="008470E8" w:rsidRDefault="008470E8">
      <w:pPr>
        <w:pStyle w:val="normal0"/>
        <w:contextualSpacing w:val="0"/>
      </w:pPr>
    </w:p>
    <w:p w14:paraId="3B5669D1" w14:textId="77777777" w:rsidR="008470E8" w:rsidRDefault="008470E8">
      <w:pPr>
        <w:pStyle w:val="normal0"/>
        <w:contextualSpacing w:val="0"/>
      </w:pPr>
    </w:p>
    <w:p w14:paraId="7D264BAB" w14:textId="77777777" w:rsidR="008470E8" w:rsidRDefault="00887653">
      <w:pPr>
        <w:pStyle w:val="Heading2"/>
        <w:contextualSpacing w:val="0"/>
      </w:pPr>
      <w:bookmarkStart w:id="28" w:name="h.52h5zab1swll" w:colFirst="0" w:colLast="0"/>
      <w:bookmarkStart w:id="29" w:name="id.3ndsbffijuc0" w:colFirst="0" w:colLast="0"/>
      <w:bookmarkEnd w:id="28"/>
      <w:bookmarkEnd w:id="29"/>
      <w:r>
        <w:t>Language Standards</w:t>
      </w:r>
    </w:p>
    <w:p w14:paraId="4131C9AB" w14:textId="77777777" w:rsidR="008470E8" w:rsidRDefault="00887653">
      <w:pPr>
        <w:pStyle w:val="Heading3"/>
        <w:contextualSpacing w:val="0"/>
      </w:pPr>
      <w:bookmarkStart w:id="30" w:name="h.atkbeb3qbf6m" w:colFirst="0" w:colLast="0"/>
      <w:bookmarkEnd w:id="30"/>
      <w:r>
        <w:t>Vocabulary acquisition and Use</w:t>
      </w:r>
    </w:p>
    <w:p w14:paraId="2E128A5A" w14:textId="77777777" w:rsidR="008470E8" w:rsidRDefault="008470E8">
      <w:pPr>
        <w:pStyle w:val="normal0"/>
        <w:contextualSpacing w:val="0"/>
      </w:pPr>
    </w:p>
    <w:p w14:paraId="18526162" w14:textId="77777777" w:rsidR="008470E8" w:rsidRDefault="00887653">
      <w:pPr>
        <w:pStyle w:val="normal0"/>
        <w:contextualSpacing w:val="0"/>
      </w:pPr>
      <w:r>
        <w:rPr>
          <w:b/>
        </w:rPr>
        <w:t>Grade 2 Students</w:t>
      </w:r>
    </w:p>
    <w:p w14:paraId="2B6EB968" w14:textId="77777777" w:rsidR="008470E8" w:rsidRDefault="00887653">
      <w:pPr>
        <w:pStyle w:val="normal0"/>
        <w:contextualSpacing w:val="0"/>
      </w:pPr>
      <w:proofErr w:type="gramStart"/>
      <w:r>
        <w:t xml:space="preserve">4.e Use glossaries and beginning dictionaries, both print and </w:t>
      </w:r>
      <w:r>
        <w:rPr>
          <w:highlight w:val="yellow"/>
        </w:rPr>
        <w:t>digital</w:t>
      </w:r>
      <w:r>
        <w:t>, to determine or clarify the meaning of words and phrases.</w:t>
      </w:r>
      <w:proofErr w:type="gramEnd"/>
      <w:r>
        <w:t xml:space="preserve"> </w:t>
      </w:r>
    </w:p>
    <w:p w14:paraId="51CB8539" w14:textId="77777777" w:rsidR="008470E8" w:rsidRDefault="008470E8">
      <w:pPr>
        <w:pStyle w:val="normal0"/>
        <w:contextualSpacing w:val="0"/>
      </w:pPr>
    </w:p>
    <w:p w14:paraId="07C2CFA0" w14:textId="77777777" w:rsidR="008470E8" w:rsidRDefault="00887653">
      <w:pPr>
        <w:pStyle w:val="normal0"/>
        <w:contextualSpacing w:val="0"/>
      </w:pPr>
      <w:r>
        <w:rPr>
          <w:b/>
        </w:rPr>
        <w:t>Grade 3 Students</w:t>
      </w:r>
    </w:p>
    <w:p w14:paraId="57A3E086" w14:textId="77777777" w:rsidR="008470E8" w:rsidRDefault="00887653">
      <w:pPr>
        <w:pStyle w:val="normal0"/>
        <w:contextualSpacing w:val="0"/>
      </w:pPr>
      <w:proofErr w:type="gramStart"/>
      <w:r>
        <w:t>4.e Use glossaries or beginning dictiona</w:t>
      </w:r>
      <w:r>
        <w:t xml:space="preserve">ries, both print and </w:t>
      </w:r>
      <w:r>
        <w:rPr>
          <w:highlight w:val="yellow"/>
        </w:rPr>
        <w:t>digital</w:t>
      </w:r>
      <w:r>
        <w:t>, to determine or clarify the meaning of words and phrases.</w:t>
      </w:r>
      <w:proofErr w:type="gramEnd"/>
      <w:r>
        <w:t xml:space="preserve"> </w:t>
      </w:r>
    </w:p>
    <w:p w14:paraId="44E965BF" w14:textId="77777777" w:rsidR="008470E8" w:rsidRDefault="008470E8">
      <w:pPr>
        <w:pStyle w:val="normal0"/>
        <w:contextualSpacing w:val="0"/>
      </w:pPr>
    </w:p>
    <w:p w14:paraId="48F12DE6" w14:textId="77777777" w:rsidR="008470E8" w:rsidRDefault="00887653">
      <w:pPr>
        <w:pStyle w:val="normal0"/>
        <w:contextualSpacing w:val="0"/>
      </w:pPr>
      <w:r>
        <w:rPr>
          <w:b/>
        </w:rPr>
        <w:t>Grade 4 Students</w:t>
      </w:r>
    </w:p>
    <w:p w14:paraId="677A9E67" w14:textId="77777777" w:rsidR="008470E8" w:rsidRDefault="00887653">
      <w:pPr>
        <w:pStyle w:val="normal0"/>
        <w:contextualSpacing w:val="0"/>
      </w:pPr>
      <w:r>
        <w:t xml:space="preserve">4.c Consult reference materials (e.g., dictionaries, glossaries, thesauruses), both print and </w:t>
      </w:r>
      <w:r>
        <w:rPr>
          <w:highlight w:val="yellow"/>
        </w:rPr>
        <w:t>digital</w:t>
      </w:r>
      <w:r>
        <w:t>, to find the pronunciation and determine or cla</w:t>
      </w:r>
      <w:r>
        <w:t xml:space="preserve">rify the precise meaning of key words and phrases. </w:t>
      </w:r>
    </w:p>
    <w:p w14:paraId="661BCB0E" w14:textId="77777777" w:rsidR="008470E8" w:rsidRDefault="008470E8">
      <w:pPr>
        <w:pStyle w:val="normal0"/>
        <w:contextualSpacing w:val="0"/>
      </w:pPr>
    </w:p>
    <w:p w14:paraId="5349B8AB" w14:textId="77777777" w:rsidR="008470E8" w:rsidRDefault="00887653">
      <w:pPr>
        <w:pStyle w:val="normal0"/>
        <w:contextualSpacing w:val="0"/>
      </w:pPr>
      <w:r>
        <w:rPr>
          <w:b/>
        </w:rPr>
        <w:t>Grade 5 Students</w:t>
      </w:r>
    </w:p>
    <w:p w14:paraId="4E3E5721" w14:textId="77777777" w:rsidR="008470E8" w:rsidRDefault="00887653">
      <w:pPr>
        <w:pStyle w:val="normal0"/>
        <w:contextualSpacing w:val="0"/>
      </w:pPr>
      <w:r>
        <w:t xml:space="preserve">4.c Consult reference materials (e.g., dictionaries, glossaries, thesauruses), both print and </w:t>
      </w:r>
      <w:r>
        <w:rPr>
          <w:highlight w:val="yellow"/>
        </w:rPr>
        <w:t>digital</w:t>
      </w:r>
      <w:r>
        <w:t>, to find the pronunciation and determine or clarify the precise meaning of key words</w:t>
      </w:r>
      <w:r>
        <w:t xml:space="preserve"> and phrases.</w:t>
      </w:r>
    </w:p>
    <w:p w14:paraId="48A1731E" w14:textId="77777777" w:rsidR="008470E8" w:rsidRDefault="008470E8">
      <w:pPr>
        <w:pStyle w:val="normal0"/>
        <w:contextualSpacing w:val="0"/>
      </w:pPr>
    </w:p>
    <w:p w14:paraId="74CA0F7A" w14:textId="77777777" w:rsidR="008470E8" w:rsidRDefault="00887653">
      <w:pPr>
        <w:pStyle w:val="normal0"/>
        <w:contextualSpacing w:val="0"/>
      </w:pPr>
      <w:r>
        <w:rPr>
          <w:b/>
        </w:rPr>
        <w:t>Grade 6 Students</w:t>
      </w:r>
    </w:p>
    <w:p w14:paraId="06C0A366" w14:textId="77777777" w:rsidR="008470E8" w:rsidRDefault="00887653">
      <w:pPr>
        <w:pStyle w:val="normal0"/>
        <w:contextualSpacing w:val="0"/>
      </w:pPr>
      <w:r>
        <w:t xml:space="preserve">4.c Consult reference materials (e.g., dictionaries, glossaries, thesauruses), both print and </w:t>
      </w:r>
      <w:r>
        <w:rPr>
          <w:highlight w:val="yellow"/>
        </w:rPr>
        <w:lastRenderedPageBreak/>
        <w:t>digital</w:t>
      </w:r>
      <w:r>
        <w:t>, to find the pronunciation of a word or determine or clarify its precise meaning or its part of speech.</w:t>
      </w:r>
    </w:p>
    <w:p w14:paraId="27493F12" w14:textId="77777777" w:rsidR="008470E8" w:rsidRDefault="008470E8">
      <w:pPr>
        <w:pStyle w:val="normal0"/>
        <w:contextualSpacing w:val="0"/>
      </w:pPr>
    </w:p>
    <w:p w14:paraId="4005662A" w14:textId="77777777" w:rsidR="008470E8" w:rsidRDefault="00887653">
      <w:pPr>
        <w:pStyle w:val="normal0"/>
        <w:contextualSpacing w:val="0"/>
      </w:pPr>
      <w:r>
        <w:rPr>
          <w:b/>
        </w:rPr>
        <w:t>Grade 7 Students</w:t>
      </w:r>
    </w:p>
    <w:p w14:paraId="2A2D1DD2" w14:textId="77777777" w:rsidR="008470E8" w:rsidRDefault="00887653">
      <w:pPr>
        <w:pStyle w:val="normal0"/>
        <w:contextualSpacing w:val="0"/>
      </w:pPr>
      <w:r>
        <w:t xml:space="preserve">4.c Consult general and specialized reference materials (e.g., dictionaries, glossaries, thesauruses), both print and </w:t>
      </w:r>
      <w:r>
        <w:rPr>
          <w:highlight w:val="yellow"/>
        </w:rPr>
        <w:t>digital</w:t>
      </w:r>
      <w:r>
        <w:t xml:space="preserve">, to find the pronunciation of a word or determine or clarify its precise meaning or its part of speech. </w:t>
      </w:r>
    </w:p>
    <w:p w14:paraId="1FDDBC7C" w14:textId="77777777" w:rsidR="008470E8" w:rsidRDefault="008470E8">
      <w:pPr>
        <w:pStyle w:val="normal0"/>
        <w:contextualSpacing w:val="0"/>
      </w:pPr>
    </w:p>
    <w:p w14:paraId="1894A78F" w14:textId="77777777" w:rsidR="008470E8" w:rsidRDefault="00887653">
      <w:pPr>
        <w:pStyle w:val="normal0"/>
        <w:contextualSpacing w:val="0"/>
      </w:pPr>
      <w:r>
        <w:rPr>
          <w:b/>
        </w:rPr>
        <w:t>Grade 8 Students</w:t>
      </w:r>
    </w:p>
    <w:p w14:paraId="19ECC981" w14:textId="77777777" w:rsidR="008470E8" w:rsidRDefault="00887653">
      <w:pPr>
        <w:pStyle w:val="normal0"/>
        <w:contextualSpacing w:val="0"/>
      </w:pPr>
      <w:r>
        <w:t>4.c Con</w:t>
      </w:r>
      <w:r>
        <w:t xml:space="preserve">sult general and specialized reference materials (e.g., dictionaries, glossaries, thesauruses), both print and </w:t>
      </w:r>
      <w:r>
        <w:rPr>
          <w:highlight w:val="yellow"/>
        </w:rPr>
        <w:t>digital</w:t>
      </w:r>
      <w:r>
        <w:t xml:space="preserve">, to find the pronunciation of a word or determine or clarify its precise meaning or its part of speech. </w:t>
      </w:r>
    </w:p>
    <w:p w14:paraId="2BFB2851" w14:textId="77777777" w:rsidR="008470E8" w:rsidRDefault="008470E8">
      <w:pPr>
        <w:pStyle w:val="normal0"/>
        <w:contextualSpacing w:val="0"/>
      </w:pPr>
    </w:p>
    <w:p w14:paraId="5D4665B8" w14:textId="77777777" w:rsidR="008470E8" w:rsidRDefault="00887653">
      <w:pPr>
        <w:pStyle w:val="normal0"/>
        <w:contextualSpacing w:val="0"/>
      </w:pPr>
      <w:r>
        <w:rPr>
          <w:b/>
        </w:rPr>
        <w:t>Grade 9-10 Students</w:t>
      </w:r>
    </w:p>
    <w:p w14:paraId="70B929D2" w14:textId="77777777" w:rsidR="008470E8" w:rsidRDefault="00887653">
      <w:pPr>
        <w:pStyle w:val="normal0"/>
        <w:contextualSpacing w:val="0"/>
      </w:pPr>
      <w:r>
        <w:t>4.c Consult</w:t>
      </w:r>
      <w:r>
        <w:t xml:space="preserve"> general and specialized reference materials (e.g., dictionaries, glossaries, thesauruses), both print and </w:t>
      </w:r>
      <w:r>
        <w:rPr>
          <w:highlight w:val="yellow"/>
        </w:rPr>
        <w:t>digital</w:t>
      </w:r>
      <w:r>
        <w:t xml:space="preserve">, to find the pronunciation of a word or determine or clarify its precise meaning, its part of speech, or its etymology. </w:t>
      </w:r>
    </w:p>
    <w:p w14:paraId="0A863F4D" w14:textId="77777777" w:rsidR="008470E8" w:rsidRDefault="008470E8">
      <w:pPr>
        <w:pStyle w:val="normal0"/>
        <w:contextualSpacing w:val="0"/>
      </w:pPr>
    </w:p>
    <w:p w14:paraId="5B371090" w14:textId="77777777" w:rsidR="008470E8" w:rsidRDefault="00887653">
      <w:pPr>
        <w:pStyle w:val="normal0"/>
        <w:contextualSpacing w:val="0"/>
      </w:pPr>
      <w:r>
        <w:rPr>
          <w:b/>
        </w:rPr>
        <w:t>Grade 11-12 Student</w:t>
      </w:r>
      <w:r>
        <w:rPr>
          <w:b/>
        </w:rPr>
        <w:t>s</w:t>
      </w:r>
    </w:p>
    <w:p w14:paraId="6A8348DD" w14:textId="77777777" w:rsidR="008470E8" w:rsidRDefault="00887653">
      <w:pPr>
        <w:pStyle w:val="normal0"/>
        <w:contextualSpacing w:val="0"/>
      </w:pPr>
      <w:r>
        <w:t xml:space="preserve">4.c Consult general and specialized reference materials (e.g., dictionaries, glossaries, thesauruses), both print and </w:t>
      </w:r>
      <w:r>
        <w:rPr>
          <w:highlight w:val="yellow"/>
        </w:rPr>
        <w:t>digital</w:t>
      </w:r>
      <w:r>
        <w:t>, to find the pronunciation of a word or determine or clarify its precise meaning, its part of speech, its etymology, or its stan</w:t>
      </w:r>
      <w:r>
        <w:t>dard usage.</w:t>
      </w:r>
    </w:p>
    <w:p w14:paraId="498F3D59" w14:textId="77777777" w:rsidR="008470E8" w:rsidRDefault="008470E8">
      <w:pPr>
        <w:pStyle w:val="normal0"/>
        <w:contextualSpacing w:val="0"/>
      </w:pPr>
    </w:p>
    <w:p w14:paraId="17314ADD" w14:textId="77777777" w:rsidR="008470E8" w:rsidRDefault="008470E8">
      <w:pPr>
        <w:pStyle w:val="normal0"/>
        <w:contextualSpacing w:val="0"/>
      </w:pPr>
    </w:p>
    <w:p w14:paraId="5911B75B" w14:textId="77777777" w:rsidR="008470E8" w:rsidRDefault="00887653">
      <w:pPr>
        <w:pStyle w:val="Heading2"/>
        <w:contextualSpacing w:val="0"/>
      </w:pPr>
      <w:bookmarkStart w:id="31" w:name="h.vr9mbj1dhy3a" w:colFirst="0" w:colLast="0"/>
      <w:bookmarkStart w:id="32" w:name="id.87qpgcstmd6u" w:colFirst="0" w:colLast="0"/>
      <w:bookmarkEnd w:id="31"/>
      <w:bookmarkEnd w:id="32"/>
      <w:r>
        <w:t>Speaking &amp; Listening Standards</w:t>
      </w:r>
    </w:p>
    <w:p w14:paraId="17B40B4F" w14:textId="77777777" w:rsidR="008470E8" w:rsidRDefault="008470E8">
      <w:pPr>
        <w:pStyle w:val="normal0"/>
        <w:contextualSpacing w:val="0"/>
      </w:pPr>
    </w:p>
    <w:p w14:paraId="712282BA" w14:textId="77777777" w:rsidR="008470E8" w:rsidRDefault="00887653">
      <w:pPr>
        <w:pStyle w:val="Heading3"/>
        <w:contextualSpacing w:val="0"/>
      </w:pPr>
      <w:bookmarkStart w:id="33" w:name="h.dgjf6yame42t" w:colFirst="0" w:colLast="0"/>
      <w:bookmarkEnd w:id="33"/>
      <w:r>
        <w:t>Presentation of Knowledge and Ideas</w:t>
      </w:r>
      <w:r>
        <w:br/>
        <w:t xml:space="preserve"> </w:t>
      </w:r>
    </w:p>
    <w:p w14:paraId="53FE2024" w14:textId="77777777" w:rsidR="008470E8" w:rsidRDefault="00887653">
      <w:pPr>
        <w:pStyle w:val="normal0"/>
        <w:contextualSpacing w:val="0"/>
      </w:pPr>
      <w:r>
        <w:rPr>
          <w:b/>
        </w:rPr>
        <w:t>Grade 9-10 Students</w:t>
      </w:r>
    </w:p>
    <w:p w14:paraId="5723E79C" w14:textId="77777777" w:rsidR="008470E8" w:rsidRDefault="00887653">
      <w:pPr>
        <w:pStyle w:val="normal0"/>
        <w:contextualSpacing w:val="0"/>
      </w:pPr>
      <w:r>
        <w:t xml:space="preserve">5. Make strategic use of </w:t>
      </w:r>
      <w:r>
        <w:rPr>
          <w:highlight w:val="yellow"/>
        </w:rPr>
        <w:t>digital</w:t>
      </w:r>
      <w:r>
        <w:t xml:space="preserve"> media (e.g., textual, graphical, audio, visual, and interactive elements) in presentations to enhance understanding of </w:t>
      </w:r>
      <w:r>
        <w:t xml:space="preserve">findings, reasoning, and evidence and to add interest. </w:t>
      </w:r>
    </w:p>
    <w:p w14:paraId="1779200B" w14:textId="77777777" w:rsidR="008470E8" w:rsidRDefault="008470E8">
      <w:pPr>
        <w:pStyle w:val="normal0"/>
        <w:contextualSpacing w:val="0"/>
      </w:pPr>
    </w:p>
    <w:p w14:paraId="1CCF0DB4" w14:textId="77777777" w:rsidR="008470E8" w:rsidRDefault="00887653">
      <w:pPr>
        <w:pStyle w:val="normal0"/>
        <w:contextualSpacing w:val="0"/>
      </w:pPr>
      <w:r>
        <w:rPr>
          <w:b/>
        </w:rPr>
        <w:t>Grade 11-12 Students</w:t>
      </w:r>
    </w:p>
    <w:p w14:paraId="4E4D85B6" w14:textId="77777777" w:rsidR="008470E8" w:rsidRDefault="00887653">
      <w:pPr>
        <w:pStyle w:val="normal0"/>
        <w:contextualSpacing w:val="0"/>
      </w:pPr>
      <w:r>
        <w:t xml:space="preserve">5. Make strategic use of </w:t>
      </w:r>
      <w:r>
        <w:rPr>
          <w:highlight w:val="yellow"/>
        </w:rPr>
        <w:t>digital</w:t>
      </w:r>
      <w:r>
        <w:t xml:space="preserve"> media (e.g., textual, graphical, audio, visual, and interactive elements) in presentations to enhance understanding of findings, reasoning, and e</w:t>
      </w:r>
      <w:r>
        <w:t xml:space="preserve">vidence and to add interest. </w:t>
      </w:r>
    </w:p>
    <w:p w14:paraId="0F0F705C" w14:textId="77777777" w:rsidR="008470E8" w:rsidRDefault="008470E8">
      <w:pPr>
        <w:pStyle w:val="normal0"/>
        <w:contextualSpacing w:val="0"/>
      </w:pPr>
    </w:p>
    <w:p w14:paraId="5E5639B5" w14:textId="77777777" w:rsidR="008470E8" w:rsidRDefault="008470E8">
      <w:pPr>
        <w:pStyle w:val="normal0"/>
        <w:contextualSpacing w:val="0"/>
      </w:pPr>
    </w:p>
    <w:p w14:paraId="2CF0CF1D" w14:textId="77777777" w:rsidR="008470E8" w:rsidRDefault="008470E8">
      <w:pPr>
        <w:pStyle w:val="normal0"/>
        <w:contextualSpacing w:val="0"/>
      </w:pPr>
    </w:p>
    <w:p w14:paraId="2D4656C4" w14:textId="77777777" w:rsidR="008470E8" w:rsidRDefault="00887653">
      <w:pPr>
        <w:pStyle w:val="Heading2"/>
        <w:contextualSpacing w:val="0"/>
      </w:pPr>
      <w:bookmarkStart w:id="34" w:name="h.5j4f3zi5qdb4" w:colFirst="0" w:colLast="0"/>
      <w:bookmarkStart w:id="35" w:name="id.1ahezwsaqx2h" w:colFirst="0" w:colLast="0"/>
      <w:bookmarkEnd w:id="34"/>
      <w:bookmarkEnd w:id="35"/>
      <w:r>
        <w:lastRenderedPageBreak/>
        <w:t>Range, Quality, and Complexity of Student Reading</w:t>
      </w:r>
    </w:p>
    <w:p w14:paraId="7E7B5EC3" w14:textId="77777777" w:rsidR="008470E8" w:rsidRDefault="008470E8">
      <w:pPr>
        <w:pStyle w:val="normal0"/>
        <w:contextualSpacing w:val="0"/>
      </w:pPr>
    </w:p>
    <w:p w14:paraId="5DEF5C91" w14:textId="77777777" w:rsidR="008470E8" w:rsidRDefault="00887653">
      <w:pPr>
        <w:pStyle w:val="Heading3"/>
        <w:contextualSpacing w:val="0"/>
      </w:pPr>
      <w:bookmarkStart w:id="36" w:name="h.9mfi7urxky55" w:colFirst="0" w:colLast="0"/>
      <w:bookmarkEnd w:id="36"/>
      <w:r>
        <w:t xml:space="preserve">Literary nonfiction and Historical, Scientific, and technical texts    </w:t>
      </w:r>
    </w:p>
    <w:p w14:paraId="42BF1F16" w14:textId="77777777" w:rsidR="008470E8" w:rsidRDefault="008470E8">
      <w:pPr>
        <w:pStyle w:val="normal0"/>
        <w:contextualSpacing w:val="0"/>
      </w:pPr>
    </w:p>
    <w:p w14:paraId="391864DC" w14:textId="77777777" w:rsidR="008470E8" w:rsidRDefault="00887653">
      <w:pPr>
        <w:pStyle w:val="normal0"/>
        <w:contextualSpacing w:val="0"/>
      </w:pPr>
      <w:r>
        <w:rPr>
          <w:b/>
        </w:rPr>
        <w:t>K-5</w:t>
      </w:r>
    </w:p>
    <w:p w14:paraId="77E22BE7" w14:textId="77777777" w:rsidR="008470E8" w:rsidRDefault="00887653">
      <w:pPr>
        <w:pStyle w:val="normal0"/>
        <w:contextualSpacing w:val="0"/>
      </w:pPr>
      <w:r>
        <w:t xml:space="preserve">Includes biographies and autobiographies; books about history, social studies, science, and the arts; technical texts, including directions, forms, and information displayed in graphs, charts, or maps; and </w:t>
      </w:r>
      <w:r>
        <w:rPr>
          <w:highlight w:val="yellow"/>
        </w:rPr>
        <w:t>digital</w:t>
      </w:r>
      <w:r>
        <w:t xml:space="preserve"> sources on a range of topics</w:t>
      </w:r>
    </w:p>
    <w:p w14:paraId="3ABB30E8" w14:textId="77777777" w:rsidR="008470E8" w:rsidRDefault="008470E8">
      <w:pPr>
        <w:pStyle w:val="normal0"/>
        <w:contextualSpacing w:val="0"/>
      </w:pPr>
    </w:p>
    <w:p w14:paraId="3A501504" w14:textId="77777777" w:rsidR="008470E8" w:rsidRDefault="00887653">
      <w:pPr>
        <w:pStyle w:val="normal0"/>
        <w:contextualSpacing w:val="0"/>
      </w:pPr>
      <w:r>
        <w:rPr>
          <w:b/>
        </w:rPr>
        <w:t>6-12</w:t>
      </w:r>
    </w:p>
    <w:p w14:paraId="2D430109" w14:textId="77777777" w:rsidR="008470E8" w:rsidRDefault="00887653">
      <w:pPr>
        <w:pStyle w:val="normal0"/>
        <w:contextualSpacing w:val="0"/>
      </w:pPr>
      <w:r>
        <w:t>Includes the subgenres of exposition, argument, and functional text in the form of personal essays, speeches, opinion pieces, essays about art or literature, biographies, memoirs, journalism, and historical, scientific, technical, or economic accounts (inc</w:t>
      </w:r>
      <w:r>
        <w:t xml:space="preserve">luding </w:t>
      </w:r>
      <w:r>
        <w:rPr>
          <w:highlight w:val="yellow"/>
        </w:rPr>
        <w:t>digital</w:t>
      </w:r>
      <w:r>
        <w:t xml:space="preserve"> sources) written for a broad audience </w:t>
      </w:r>
    </w:p>
    <w:p w14:paraId="7E8B9427" w14:textId="77777777" w:rsidR="008470E8" w:rsidRDefault="008470E8">
      <w:pPr>
        <w:pStyle w:val="normal0"/>
        <w:contextualSpacing w:val="0"/>
      </w:pPr>
    </w:p>
    <w:p w14:paraId="4BBF8CDC" w14:textId="77777777" w:rsidR="008470E8" w:rsidRDefault="008470E8">
      <w:pPr>
        <w:pStyle w:val="normal0"/>
        <w:contextualSpacing w:val="0"/>
      </w:pPr>
    </w:p>
    <w:p w14:paraId="0E8BB4F5" w14:textId="77777777" w:rsidR="008470E8" w:rsidRDefault="008470E8">
      <w:pPr>
        <w:pStyle w:val="normal0"/>
        <w:contextualSpacing w:val="0"/>
      </w:pPr>
    </w:p>
    <w:p w14:paraId="20A9D719" w14:textId="77777777" w:rsidR="008470E8" w:rsidRDefault="00887653">
      <w:pPr>
        <w:pStyle w:val="Heading2"/>
        <w:contextualSpacing w:val="0"/>
      </w:pPr>
      <w:bookmarkStart w:id="37" w:name="h.qkdwt4izf749" w:colFirst="0" w:colLast="0"/>
      <w:bookmarkStart w:id="38" w:name="id.y0927pjjuchk" w:colFirst="0" w:colLast="0"/>
      <w:bookmarkEnd w:id="37"/>
      <w:bookmarkEnd w:id="38"/>
      <w:r>
        <w:t>Literacy Standards in History/Social Studies, Science, and Technical Subjects 6–12</w:t>
      </w:r>
    </w:p>
    <w:p w14:paraId="2EADA77C" w14:textId="77777777" w:rsidR="008470E8" w:rsidRDefault="008470E8">
      <w:pPr>
        <w:pStyle w:val="normal0"/>
        <w:contextualSpacing w:val="0"/>
      </w:pPr>
    </w:p>
    <w:p w14:paraId="56FF0BE0" w14:textId="77777777" w:rsidR="008470E8" w:rsidRDefault="00887653">
      <w:pPr>
        <w:pStyle w:val="normal0"/>
        <w:contextualSpacing w:val="0"/>
      </w:pPr>
      <w:r>
        <w:rPr>
          <w:b/>
        </w:rPr>
        <w:t>(Technical Subjects</w:t>
      </w:r>
      <w:r>
        <w:t xml:space="preserve"> – A course devoted to a practical study, such as engineering, </w:t>
      </w:r>
      <w:r>
        <w:rPr>
          <w:highlight w:val="yellow"/>
        </w:rPr>
        <w:t>technology</w:t>
      </w:r>
      <w:r>
        <w:t xml:space="preserve">, design, business, or </w:t>
      </w:r>
      <w:r>
        <w:t>other workforce-related subject; a technical aspect of a wider field of study, such as art or music.)</w:t>
      </w:r>
    </w:p>
    <w:p w14:paraId="11776353" w14:textId="77777777" w:rsidR="008470E8" w:rsidRDefault="00887653">
      <w:pPr>
        <w:pStyle w:val="Heading3"/>
        <w:contextualSpacing w:val="0"/>
      </w:pPr>
      <w:bookmarkStart w:id="39" w:name="h.ofpnbv95geu0" w:colFirst="0" w:colLast="0"/>
      <w:bookmarkStart w:id="40" w:name="id.l3v2vd5203pn" w:colFirst="0" w:colLast="0"/>
      <w:bookmarkEnd w:id="39"/>
      <w:bookmarkEnd w:id="40"/>
      <w:r>
        <w:t>Production and Distribution of Writing</w:t>
      </w:r>
    </w:p>
    <w:p w14:paraId="2C2A1D8D" w14:textId="77777777" w:rsidR="008470E8" w:rsidRDefault="008470E8">
      <w:pPr>
        <w:pStyle w:val="normal0"/>
        <w:contextualSpacing w:val="0"/>
      </w:pPr>
    </w:p>
    <w:p w14:paraId="66BC7F1D" w14:textId="77777777" w:rsidR="008470E8" w:rsidRDefault="00887653">
      <w:pPr>
        <w:pStyle w:val="normal0"/>
        <w:contextualSpacing w:val="0"/>
      </w:pPr>
      <w:r>
        <w:rPr>
          <w:b/>
        </w:rPr>
        <w:t>Grades 6-8 Students</w:t>
      </w:r>
    </w:p>
    <w:p w14:paraId="68657405" w14:textId="77777777" w:rsidR="008470E8" w:rsidRDefault="00887653">
      <w:pPr>
        <w:pStyle w:val="normal0"/>
        <w:contextualSpacing w:val="0"/>
      </w:pPr>
      <w:r>
        <w:t xml:space="preserve">Use </w:t>
      </w:r>
      <w:r>
        <w:rPr>
          <w:highlight w:val="yellow"/>
        </w:rPr>
        <w:t>technology</w:t>
      </w:r>
      <w:r>
        <w:t>, including the Internet, to produce and publish writing and present the relatio</w:t>
      </w:r>
      <w:r>
        <w:t>nships between information and ideas clearly and efficiently</w:t>
      </w:r>
    </w:p>
    <w:p w14:paraId="1720C0A8" w14:textId="77777777" w:rsidR="008470E8" w:rsidRDefault="008470E8">
      <w:pPr>
        <w:pStyle w:val="normal0"/>
        <w:contextualSpacing w:val="0"/>
      </w:pPr>
    </w:p>
    <w:p w14:paraId="5E8BA287" w14:textId="77777777" w:rsidR="008470E8" w:rsidRDefault="00887653">
      <w:pPr>
        <w:pStyle w:val="normal0"/>
        <w:contextualSpacing w:val="0"/>
      </w:pPr>
      <w:r>
        <w:rPr>
          <w:b/>
        </w:rPr>
        <w:t>Grades 9-10 Students</w:t>
      </w:r>
    </w:p>
    <w:p w14:paraId="2DE70968" w14:textId="77777777" w:rsidR="008470E8" w:rsidRDefault="00887653">
      <w:pPr>
        <w:pStyle w:val="normal0"/>
        <w:contextualSpacing w:val="0"/>
      </w:pPr>
      <w:r>
        <w:t xml:space="preserve">Use </w:t>
      </w:r>
      <w:r>
        <w:rPr>
          <w:highlight w:val="yellow"/>
        </w:rPr>
        <w:t>technology</w:t>
      </w:r>
      <w:r>
        <w:t xml:space="preserve">, including the Internet, to produce, publish, and update individual or shared writing products, taking advantage of </w:t>
      </w:r>
      <w:r>
        <w:rPr>
          <w:highlight w:val="yellow"/>
        </w:rPr>
        <w:t>technology’s</w:t>
      </w:r>
      <w:r>
        <w:t xml:space="preserve"> capacity to link to other inf</w:t>
      </w:r>
      <w:r>
        <w:t>ormation and to display information flexibly and dynamically</w:t>
      </w:r>
    </w:p>
    <w:p w14:paraId="1360B7FF" w14:textId="77777777" w:rsidR="008470E8" w:rsidRDefault="008470E8">
      <w:pPr>
        <w:pStyle w:val="normal0"/>
        <w:contextualSpacing w:val="0"/>
      </w:pPr>
    </w:p>
    <w:p w14:paraId="007F639E" w14:textId="77777777" w:rsidR="008470E8" w:rsidRDefault="00887653">
      <w:pPr>
        <w:pStyle w:val="normal0"/>
        <w:contextualSpacing w:val="0"/>
      </w:pPr>
      <w:r>
        <w:rPr>
          <w:b/>
        </w:rPr>
        <w:t>Grades 11-12 Students</w:t>
      </w:r>
    </w:p>
    <w:p w14:paraId="321D5DCB" w14:textId="77777777" w:rsidR="008470E8" w:rsidRDefault="00887653">
      <w:pPr>
        <w:pStyle w:val="normal0"/>
        <w:contextualSpacing w:val="0"/>
      </w:pPr>
      <w:r>
        <w:t xml:space="preserve">Use </w:t>
      </w:r>
      <w:r>
        <w:rPr>
          <w:highlight w:val="yellow"/>
        </w:rPr>
        <w:t>technology</w:t>
      </w:r>
      <w:r>
        <w:t>, including the Internet, to produce, publish, and update individual or shared writing products in response to ongoing feedback, including new arguments or in</w:t>
      </w:r>
      <w:r>
        <w:t>formation</w:t>
      </w:r>
    </w:p>
    <w:p w14:paraId="2BA413D5" w14:textId="77777777" w:rsidR="008470E8" w:rsidRDefault="008470E8">
      <w:pPr>
        <w:pStyle w:val="normal0"/>
        <w:contextualSpacing w:val="0"/>
      </w:pPr>
    </w:p>
    <w:p w14:paraId="5099A49D" w14:textId="77777777" w:rsidR="008470E8" w:rsidRDefault="00887653">
      <w:pPr>
        <w:pStyle w:val="Heading3"/>
        <w:contextualSpacing w:val="0"/>
      </w:pPr>
      <w:bookmarkStart w:id="41" w:name="h.xpxzeukg5exe" w:colFirst="0" w:colLast="0"/>
      <w:bookmarkStart w:id="42" w:name="id.nv4xzti2x3ni" w:colFirst="0" w:colLast="0"/>
      <w:bookmarkEnd w:id="41"/>
      <w:bookmarkEnd w:id="42"/>
      <w:r>
        <w:t>Research to Build and Present Knowledge</w:t>
      </w:r>
    </w:p>
    <w:p w14:paraId="314CEF25" w14:textId="77777777" w:rsidR="008470E8" w:rsidRDefault="008470E8">
      <w:pPr>
        <w:pStyle w:val="normal0"/>
        <w:contextualSpacing w:val="0"/>
      </w:pPr>
    </w:p>
    <w:p w14:paraId="6F7F20FA" w14:textId="77777777" w:rsidR="008470E8" w:rsidRDefault="00887653">
      <w:pPr>
        <w:pStyle w:val="normal0"/>
        <w:contextualSpacing w:val="0"/>
      </w:pPr>
      <w:r>
        <w:rPr>
          <w:b/>
        </w:rPr>
        <w:t>Grades 6-8 Students</w:t>
      </w:r>
    </w:p>
    <w:p w14:paraId="7B20FC0C" w14:textId="77777777" w:rsidR="008470E8" w:rsidRDefault="00887653">
      <w:pPr>
        <w:pStyle w:val="normal0"/>
        <w:contextualSpacing w:val="0"/>
      </w:pPr>
      <w:r>
        <w:t xml:space="preserve">Gather relevant information from multiple print and </w:t>
      </w:r>
      <w:r>
        <w:rPr>
          <w:highlight w:val="yellow"/>
        </w:rPr>
        <w:t>digital</w:t>
      </w:r>
      <w:r>
        <w:t xml:space="preserve"> sources, using search terms effectively; assess the credibility and accuracy of each source; and quote or paraphrase the dat</w:t>
      </w:r>
      <w:r>
        <w:t xml:space="preserve">a and conclusions of others while avoiding plagiarism and following a standard format for citation. </w:t>
      </w:r>
    </w:p>
    <w:p w14:paraId="3B72417C" w14:textId="77777777" w:rsidR="008470E8" w:rsidRDefault="008470E8">
      <w:pPr>
        <w:pStyle w:val="normal0"/>
        <w:contextualSpacing w:val="0"/>
      </w:pPr>
    </w:p>
    <w:p w14:paraId="294705E5" w14:textId="77777777" w:rsidR="008470E8" w:rsidRDefault="008470E8">
      <w:pPr>
        <w:pStyle w:val="normal0"/>
        <w:contextualSpacing w:val="0"/>
      </w:pPr>
    </w:p>
    <w:p w14:paraId="24B9DF7C" w14:textId="77777777" w:rsidR="008470E8" w:rsidRDefault="00887653">
      <w:pPr>
        <w:pStyle w:val="normal0"/>
        <w:contextualSpacing w:val="0"/>
      </w:pPr>
      <w:r>
        <w:rPr>
          <w:b/>
        </w:rPr>
        <w:t>Grades 9-10 Students</w:t>
      </w:r>
    </w:p>
    <w:p w14:paraId="09BF61DB" w14:textId="77777777" w:rsidR="008470E8" w:rsidRDefault="00887653">
      <w:pPr>
        <w:pStyle w:val="normal0"/>
        <w:contextualSpacing w:val="0"/>
      </w:pPr>
      <w:r>
        <w:t xml:space="preserve">Gather relevant information from multiple authoritative print and </w:t>
      </w:r>
      <w:r>
        <w:rPr>
          <w:highlight w:val="yellow"/>
        </w:rPr>
        <w:t>digital</w:t>
      </w:r>
      <w:r>
        <w:t xml:space="preserve"> sources, using advanced searches effectively; assess the usefulness of each source in answering the research question; integrate information into the text selectively to maintain the flow of ideas, avoiding plagiarism and following a standard format for c</w:t>
      </w:r>
      <w:r>
        <w:t xml:space="preserve">itation. </w:t>
      </w:r>
    </w:p>
    <w:p w14:paraId="0E19BED1" w14:textId="77777777" w:rsidR="008470E8" w:rsidRDefault="008470E8">
      <w:pPr>
        <w:pStyle w:val="normal0"/>
        <w:contextualSpacing w:val="0"/>
      </w:pPr>
    </w:p>
    <w:p w14:paraId="0CBA0A81" w14:textId="77777777" w:rsidR="008470E8" w:rsidRDefault="008470E8">
      <w:pPr>
        <w:pStyle w:val="normal0"/>
        <w:contextualSpacing w:val="0"/>
      </w:pPr>
    </w:p>
    <w:p w14:paraId="5831C1A4" w14:textId="77777777" w:rsidR="008470E8" w:rsidRDefault="00887653">
      <w:pPr>
        <w:pStyle w:val="normal0"/>
        <w:contextualSpacing w:val="0"/>
      </w:pPr>
      <w:r>
        <w:rPr>
          <w:b/>
        </w:rPr>
        <w:t>Grades 11-12 Students</w:t>
      </w:r>
    </w:p>
    <w:p w14:paraId="07DE9510" w14:textId="77777777" w:rsidR="008470E8" w:rsidRDefault="00887653">
      <w:pPr>
        <w:pStyle w:val="normal0"/>
        <w:contextualSpacing w:val="0"/>
      </w:pPr>
      <w:r>
        <w:t xml:space="preserve">Gather relevant information from multiple authoritative print and </w:t>
      </w:r>
      <w:r>
        <w:rPr>
          <w:highlight w:val="yellow"/>
        </w:rPr>
        <w:t>digital</w:t>
      </w:r>
      <w:r>
        <w:t xml:space="preserve"> sources, using advanced searches effectively; assess the strengths and limitations of each source in terms of the specific task, purpose, and audien</w:t>
      </w:r>
      <w:r>
        <w:t xml:space="preserve">ce; integrate information into the text selectively to maintain the flow of ideas, avoiding plagiarism and overreliance on any one source and following a standard format for citation. </w:t>
      </w:r>
    </w:p>
    <w:p w14:paraId="01092A2F" w14:textId="77777777" w:rsidR="008470E8" w:rsidRDefault="008470E8">
      <w:pPr>
        <w:pStyle w:val="normal0"/>
        <w:contextualSpacing w:val="0"/>
      </w:pPr>
    </w:p>
    <w:p w14:paraId="57A3F65C" w14:textId="77777777" w:rsidR="008470E8" w:rsidRDefault="00887653">
      <w:pPr>
        <w:pStyle w:val="Heading2"/>
        <w:contextualSpacing w:val="0"/>
      </w:pPr>
      <w:bookmarkStart w:id="43" w:name="h.j731wj10g7kz" w:colFirst="0" w:colLast="0"/>
      <w:bookmarkStart w:id="44" w:name="id.q4q5hnoa9xjw" w:colFirst="0" w:colLast="0"/>
      <w:bookmarkEnd w:id="43"/>
      <w:bookmarkEnd w:id="44"/>
      <w:r>
        <w:t>Reading Standards for Literacy in History/Social Studies 6–12</w:t>
      </w:r>
    </w:p>
    <w:p w14:paraId="482F047C" w14:textId="77777777" w:rsidR="008470E8" w:rsidRDefault="00887653">
      <w:pPr>
        <w:pStyle w:val="Heading3"/>
        <w:contextualSpacing w:val="0"/>
      </w:pPr>
      <w:bookmarkStart w:id="45" w:name="h.8e678io5vani" w:colFirst="0" w:colLast="0"/>
      <w:bookmarkEnd w:id="45"/>
      <w:r>
        <w:t>Integrat</w:t>
      </w:r>
      <w:r>
        <w:t>ion of Knowledge and Ideas</w:t>
      </w:r>
    </w:p>
    <w:p w14:paraId="4ECBDEEA" w14:textId="77777777" w:rsidR="008470E8" w:rsidRDefault="00887653">
      <w:pPr>
        <w:pStyle w:val="normal0"/>
        <w:contextualSpacing w:val="0"/>
      </w:pPr>
      <w:r>
        <w:rPr>
          <w:b/>
        </w:rPr>
        <w:t>Grades 6-8 Students</w:t>
      </w:r>
    </w:p>
    <w:p w14:paraId="7E3396FD" w14:textId="77777777" w:rsidR="008470E8" w:rsidRDefault="00887653">
      <w:pPr>
        <w:pStyle w:val="normal0"/>
        <w:contextualSpacing w:val="0"/>
      </w:pPr>
      <w:r>
        <w:t xml:space="preserve">Integrate visual information (e.g., in charts, graphs, photographs, videos, or maps) with other information in print and </w:t>
      </w:r>
      <w:r>
        <w:rPr>
          <w:highlight w:val="yellow"/>
        </w:rPr>
        <w:t>digital</w:t>
      </w:r>
      <w:r>
        <w:t xml:space="preserve"> texts. </w:t>
      </w:r>
    </w:p>
    <w:p w14:paraId="1C345BE7" w14:textId="77777777" w:rsidR="008470E8" w:rsidRDefault="008470E8">
      <w:pPr>
        <w:pStyle w:val="normal0"/>
        <w:contextualSpacing w:val="0"/>
      </w:pPr>
    </w:p>
    <w:p w14:paraId="1FB6674A" w14:textId="77777777" w:rsidR="008470E8" w:rsidRDefault="008470E8">
      <w:pPr>
        <w:pStyle w:val="normal0"/>
        <w:contextualSpacing w:val="0"/>
      </w:pPr>
    </w:p>
    <w:p w14:paraId="33A54877" w14:textId="77777777" w:rsidR="008470E8" w:rsidRDefault="008470E8">
      <w:pPr>
        <w:pStyle w:val="normal0"/>
        <w:contextualSpacing w:val="0"/>
      </w:pPr>
    </w:p>
    <w:p w14:paraId="66D9DB1D" w14:textId="77777777" w:rsidR="008470E8" w:rsidRDefault="00887653">
      <w:pPr>
        <w:pStyle w:val="normal0"/>
        <w:contextualSpacing w:val="0"/>
      </w:pPr>
      <w:r>
        <w:rPr>
          <w:b/>
        </w:rPr>
        <w:t>Grades 9-10 Students</w:t>
      </w:r>
    </w:p>
    <w:p w14:paraId="4EB7D83A" w14:textId="77777777" w:rsidR="008470E8" w:rsidRDefault="00887653">
      <w:pPr>
        <w:pStyle w:val="normal0"/>
        <w:contextualSpacing w:val="0"/>
      </w:pPr>
      <w:r>
        <w:t>Integrate quantitative or technical analysis (e.</w:t>
      </w:r>
      <w:r>
        <w:t xml:space="preserve">g., charts, research data) with qualitative analysis in print or </w:t>
      </w:r>
      <w:r>
        <w:rPr>
          <w:highlight w:val="yellow"/>
        </w:rPr>
        <w:t>digital</w:t>
      </w:r>
      <w:r>
        <w:t xml:space="preserve"> text. </w:t>
      </w:r>
    </w:p>
    <w:p w14:paraId="7DEF0A19" w14:textId="77777777" w:rsidR="008470E8" w:rsidRDefault="008470E8">
      <w:pPr>
        <w:pStyle w:val="normal0"/>
        <w:contextualSpacing w:val="0"/>
      </w:pPr>
    </w:p>
    <w:p w14:paraId="566369E6" w14:textId="77777777" w:rsidR="008470E8" w:rsidRDefault="008470E8">
      <w:pPr>
        <w:pStyle w:val="normal0"/>
        <w:contextualSpacing w:val="0"/>
      </w:pPr>
    </w:p>
    <w:p w14:paraId="3EE29078" w14:textId="77777777" w:rsidR="008470E8" w:rsidRDefault="008470E8">
      <w:pPr>
        <w:pStyle w:val="normal0"/>
        <w:contextualSpacing w:val="0"/>
      </w:pPr>
    </w:p>
    <w:p w14:paraId="14CD255C" w14:textId="77777777" w:rsidR="008470E8" w:rsidRDefault="008470E8">
      <w:pPr>
        <w:pStyle w:val="normal0"/>
        <w:contextualSpacing w:val="0"/>
      </w:pPr>
    </w:p>
    <w:p w14:paraId="1D1F0521" w14:textId="77777777" w:rsidR="008470E8" w:rsidRDefault="00887653">
      <w:pPr>
        <w:pStyle w:val="normal0"/>
      </w:pPr>
      <w:r>
        <w:br w:type="page"/>
      </w:r>
    </w:p>
    <w:p w14:paraId="4A147A23" w14:textId="77777777" w:rsidR="008470E8" w:rsidRDefault="008470E8">
      <w:pPr>
        <w:pStyle w:val="normal0"/>
        <w:contextualSpacing w:val="0"/>
      </w:pPr>
    </w:p>
    <w:p w14:paraId="0E9E5E92" w14:textId="77777777" w:rsidR="008470E8" w:rsidRDefault="008470E8">
      <w:pPr>
        <w:pStyle w:val="normal0"/>
        <w:contextualSpacing w:val="0"/>
      </w:pPr>
    </w:p>
    <w:p w14:paraId="6C9EAFF3" w14:textId="77777777" w:rsidR="008470E8" w:rsidRDefault="00887653">
      <w:pPr>
        <w:pStyle w:val="Heading2"/>
        <w:contextualSpacing w:val="0"/>
      </w:pPr>
      <w:bookmarkStart w:id="46" w:name="h.1uot6rtzav1u" w:colFirst="0" w:colLast="0"/>
      <w:bookmarkStart w:id="47" w:name="id.la6sfhrdota8" w:colFirst="0" w:colLast="0"/>
      <w:bookmarkEnd w:id="46"/>
      <w:bookmarkEnd w:id="47"/>
      <w:r>
        <w:t>Standards for Mathematical Practice</w:t>
      </w:r>
    </w:p>
    <w:p w14:paraId="1ED0DDDD" w14:textId="77777777" w:rsidR="008470E8" w:rsidRDefault="00887653">
      <w:pPr>
        <w:pStyle w:val="Heading3"/>
        <w:contextualSpacing w:val="0"/>
      </w:pPr>
      <w:bookmarkStart w:id="48" w:name="h.qujs47nji6b9" w:colFirst="0" w:colLast="0"/>
      <w:bookmarkEnd w:id="48"/>
      <w:r>
        <w:t>Use appropriate tools strategically</w:t>
      </w:r>
    </w:p>
    <w:p w14:paraId="4DDC2001" w14:textId="77777777" w:rsidR="008470E8" w:rsidRDefault="00887653">
      <w:pPr>
        <w:pStyle w:val="normal0"/>
        <w:contextualSpacing w:val="0"/>
      </w:pPr>
      <w:r>
        <w:t>“Mathematically proficient students consider the available tools when solving a mathematical pro</w:t>
      </w:r>
      <w:r>
        <w:t xml:space="preserve">blem. These tools might include pencil and paper, concrete models, a ruler, a protractor, a calculator, a spreadsheet, a computer algebra system, a statistical package, or dynamic geometry software. Proficient students are sufficiently familiar with tools </w:t>
      </w:r>
      <w:r>
        <w:t>appropriate for their grade or course to make sound decisions about when each of these tools might be helpful, recognizing both the insight to be gained and their limitations. For example, mathematically proficient high school students analyze graphs of fu</w:t>
      </w:r>
      <w:r>
        <w:t xml:space="preserve">nctions and solutions generated using a graphing calculator. They detect possible errors by strategically using estimation and other mathematical knowledge. When making mathematical models, they know that </w:t>
      </w:r>
      <w:r>
        <w:rPr>
          <w:highlight w:val="yellow"/>
        </w:rPr>
        <w:t>technology</w:t>
      </w:r>
      <w:r>
        <w:t xml:space="preserve"> can enable them to visualize the results</w:t>
      </w:r>
      <w:r>
        <w:t xml:space="preserve"> of varying assumptions, explore consequences, and compare predictions with data. Mathematically proficient students at various grade levels are able to identify relevant external mathematical resources, such as </w:t>
      </w:r>
      <w:r>
        <w:rPr>
          <w:highlight w:val="yellow"/>
        </w:rPr>
        <w:t>digital</w:t>
      </w:r>
      <w:r>
        <w:t xml:space="preserve"> content located on a website, and us</w:t>
      </w:r>
      <w:r>
        <w:t xml:space="preserve">e them to pose or solve problems. They are able to use </w:t>
      </w:r>
      <w:r>
        <w:rPr>
          <w:highlight w:val="yellow"/>
        </w:rPr>
        <w:t>technological</w:t>
      </w:r>
      <w:r>
        <w:t xml:space="preserve"> tools to explore and deepen their understanding of concepts.”</w:t>
      </w:r>
    </w:p>
    <w:p w14:paraId="10C4B376" w14:textId="77777777" w:rsidR="008470E8" w:rsidRDefault="008470E8">
      <w:pPr>
        <w:pStyle w:val="normal0"/>
        <w:contextualSpacing w:val="0"/>
      </w:pPr>
    </w:p>
    <w:p w14:paraId="65257B53" w14:textId="77777777" w:rsidR="008470E8" w:rsidRDefault="00887653">
      <w:pPr>
        <w:pStyle w:val="Heading2"/>
        <w:contextualSpacing w:val="0"/>
      </w:pPr>
      <w:bookmarkStart w:id="49" w:name="h.3ws2vclma9rg" w:colFirst="0" w:colLast="0"/>
      <w:bookmarkStart w:id="50" w:name="id.9emxqj14ojc0" w:colFirst="0" w:colLast="0"/>
      <w:bookmarkEnd w:id="49"/>
      <w:bookmarkEnd w:id="50"/>
      <w:r>
        <w:t>Connecting the Standards for Mathematical Practice to the Standards for Mathematical Content</w:t>
      </w:r>
    </w:p>
    <w:p w14:paraId="69F9079A" w14:textId="77777777" w:rsidR="008470E8" w:rsidRDefault="008470E8">
      <w:pPr>
        <w:pStyle w:val="normal0"/>
        <w:contextualSpacing w:val="0"/>
      </w:pPr>
    </w:p>
    <w:p w14:paraId="11A580BB" w14:textId="77777777" w:rsidR="008470E8" w:rsidRDefault="00887653">
      <w:pPr>
        <w:pStyle w:val="normal0"/>
      </w:pPr>
      <w:r>
        <w:t>“The Standards for Mathematical Content are a balanced combination of procedure and understanding. Expectations that begin with the word “understand” are often especially good opportunities to connect the practices to the content. Students who lack underst</w:t>
      </w:r>
      <w:r>
        <w:t>anding of a topic may rely on procedures too heavily. Without a flexible base from which to work, they may be less likely to consider analogous problems, represent problems coherently, justify conclusions, apply the mathematics to practical situations, use</w:t>
      </w:r>
      <w:r>
        <w:t xml:space="preserve"> </w:t>
      </w:r>
      <w:r>
        <w:rPr>
          <w:highlight w:val="yellow"/>
        </w:rPr>
        <w:t>technology</w:t>
      </w:r>
      <w:r>
        <w:t xml:space="preserve"> mindfully to work with the mathematics, explain the mathematics accurately to other students, step back for an overview, or deviate from a known procedure to find a shortcut. In short, a lack of understanding effectively prevents a student from</w:t>
      </w:r>
      <w:r>
        <w:t xml:space="preserve"> engaging in the mathematical practices.”</w:t>
      </w:r>
      <w:r>
        <w:br w:type="page"/>
      </w:r>
    </w:p>
    <w:p w14:paraId="15483AFC" w14:textId="77777777" w:rsidR="008470E8" w:rsidRDefault="00887653">
      <w:pPr>
        <w:pStyle w:val="normal0"/>
        <w:contextualSpacing w:val="0"/>
      </w:pPr>
      <w:r>
        <w:rPr>
          <w:b/>
        </w:rPr>
        <w:lastRenderedPageBreak/>
        <w:t>Grade 1</w:t>
      </w:r>
    </w:p>
    <w:p w14:paraId="0F0BA01B" w14:textId="77777777" w:rsidR="008470E8" w:rsidRDefault="00887653">
      <w:pPr>
        <w:pStyle w:val="normal0"/>
        <w:contextualSpacing w:val="0"/>
      </w:pPr>
      <w:r>
        <w:rPr>
          <w:b/>
        </w:rPr>
        <w:t>Measurement and Data 1.MD</w:t>
      </w:r>
    </w:p>
    <w:p w14:paraId="4C09D505" w14:textId="77777777" w:rsidR="008470E8" w:rsidRDefault="008470E8">
      <w:pPr>
        <w:pStyle w:val="normal0"/>
        <w:contextualSpacing w:val="0"/>
      </w:pPr>
    </w:p>
    <w:p w14:paraId="303DF6E9" w14:textId="77777777" w:rsidR="008470E8" w:rsidRDefault="00887653">
      <w:pPr>
        <w:pStyle w:val="normal0"/>
        <w:contextualSpacing w:val="0"/>
      </w:pPr>
      <w:r>
        <w:rPr>
          <w:b/>
        </w:rPr>
        <w:t>Tell and write time.</w:t>
      </w:r>
      <w:r>
        <w:rPr>
          <w:b/>
        </w:rPr>
        <w:tab/>
      </w:r>
      <w:r>
        <w:rPr>
          <w:b/>
        </w:rPr>
        <w:tab/>
      </w:r>
      <w:r>
        <w:rPr>
          <w:b/>
        </w:rPr>
        <w:tab/>
      </w:r>
    </w:p>
    <w:p w14:paraId="5436172B" w14:textId="77777777" w:rsidR="008470E8" w:rsidRDefault="00887653">
      <w:pPr>
        <w:pStyle w:val="normal0"/>
        <w:contextualSpacing w:val="0"/>
      </w:pPr>
      <w:r>
        <w:t xml:space="preserve">3. Tell and write time in hours and half-hours using analog and </w:t>
      </w:r>
      <w:r>
        <w:rPr>
          <w:highlight w:val="yellow"/>
        </w:rPr>
        <w:t>digital</w:t>
      </w:r>
      <w:r>
        <w:t xml:space="preserve"> clocks. </w:t>
      </w:r>
      <w:r>
        <w:rPr>
          <w:b/>
        </w:rPr>
        <w:tab/>
      </w:r>
      <w:r>
        <w:rPr>
          <w:b/>
        </w:rPr>
        <w:tab/>
      </w:r>
    </w:p>
    <w:p w14:paraId="3A23B43F" w14:textId="77777777" w:rsidR="008470E8" w:rsidRDefault="008470E8">
      <w:pPr>
        <w:pStyle w:val="normal0"/>
        <w:contextualSpacing w:val="0"/>
      </w:pPr>
    </w:p>
    <w:p w14:paraId="06C6B6BF" w14:textId="77777777" w:rsidR="008470E8" w:rsidRDefault="00887653">
      <w:pPr>
        <w:pStyle w:val="normal0"/>
        <w:contextualSpacing w:val="0"/>
      </w:pPr>
      <w:r>
        <w:rPr>
          <w:b/>
        </w:rPr>
        <w:t>Grade 2</w:t>
      </w:r>
    </w:p>
    <w:p w14:paraId="105D7968" w14:textId="77777777" w:rsidR="008470E8" w:rsidRDefault="00887653">
      <w:pPr>
        <w:pStyle w:val="normal0"/>
        <w:contextualSpacing w:val="0"/>
      </w:pPr>
      <w:r>
        <w:rPr>
          <w:b/>
        </w:rPr>
        <w:t>Measurement and Data 2.MD</w:t>
      </w:r>
    </w:p>
    <w:p w14:paraId="6D075136" w14:textId="77777777" w:rsidR="008470E8" w:rsidRDefault="008470E8">
      <w:pPr>
        <w:pStyle w:val="normal0"/>
        <w:contextualSpacing w:val="0"/>
      </w:pPr>
    </w:p>
    <w:p w14:paraId="4CC37AEE" w14:textId="77777777" w:rsidR="008470E8" w:rsidRDefault="00887653">
      <w:pPr>
        <w:pStyle w:val="normal0"/>
        <w:contextualSpacing w:val="0"/>
      </w:pPr>
      <w:r>
        <w:rPr>
          <w:b/>
        </w:rPr>
        <w:t>Work with time and money.</w:t>
      </w:r>
    </w:p>
    <w:p w14:paraId="024FCF1C" w14:textId="77777777" w:rsidR="008470E8" w:rsidRDefault="00887653">
      <w:pPr>
        <w:pStyle w:val="normal0"/>
        <w:contextualSpacing w:val="0"/>
      </w:pPr>
      <w:r>
        <w:t xml:space="preserve">7. Tell and write time from analog and </w:t>
      </w:r>
      <w:r>
        <w:rPr>
          <w:highlight w:val="yellow"/>
        </w:rPr>
        <w:t>digital</w:t>
      </w:r>
      <w:r>
        <w:t xml:space="preserve"> clocks to the nearest five minutes, using a.m. and p.m.</w:t>
      </w:r>
    </w:p>
    <w:p w14:paraId="4AC9260F" w14:textId="77777777" w:rsidR="008470E8" w:rsidRDefault="008470E8">
      <w:pPr>
        <w:pStyle w:val="normal0"/>
        <w:contextualSpacing w:val="0"/>
      </w:pPr>
    </w:p>
    <w:p w14:paraId="21C5F2D5" w14:textId="77777777" w:rsidR="008470E8" w:rsidRDefault="00887653">
      <w:pPr>
        <w:pStyle w:val="normal0"/>
        <w:contextualSpacing w:val="0"/>
      </w:pPr>
      <w:r>
        <w:rPr>
          <w:b/>
        </w:rPr>
        <w:t>Grade 7</w:t>
      </w:r>
    </w:p>
    <w:p w14:paraId="420196A4" w14:textId="77777777" w:rsidR="008470E8" w:rsidRDefault="00887653">
      <w:pPr>
        <w:pStyle w:val="normal0"/>
        <w:contextualSpacing w:val="0"/>
      </w:pPr>
      <w:r>
        <w:rPr>
          <w:b/>
        </w:rPr>
        <w:t>Geometry 7.G</w:t>
      </w:r>
    </w:p>
    <w:p w14:paraId="51FCF36F" w14:textId="77777777" w:rsidR="008470E8" w:rsidRDefault="008470E8">
      <w:pPr>
        <w:pStyle w:val="normal0"/>
        <w:contextualSpacing w:val="0"/>
      </w:pPr>
    </w:p>
    <w:p w14:paraId="7013CBB4" w14:textId="77777777" w:rsidR="008470E8" w:rsidRDefault="00887653">
      <w:pPr>
        <w:pStyle w:val="normal0"/>
        <w:contextualSpacing w:val="0"/>
      </w:pPr>
      <w:r>
        <w:rPr>
          <w:b/>
        </w:rPr>
        <w:t>Draw, construct, and describe geometrical figures and describe the relationships between them</w:t>
      </w:r>
    </w:p>
    <w:p w14:paraId="427AA530" w14:textId="77777777" w:rsidR="008470E8" w:rsidRDefault="00887653">
      <w:pPr>
        <w:pStyle w:val="normal0"/>
        <w:contextualSpacing w:val="0"/>
      </w:pPr>
      <w:r>
        <w:t>2. Draw (freehand, with ruler and pr</w:t>
      </w:r>
      <w:r>
        <w:t xml:space="preserve">otractor, and with </w:t>
      </w:r>
      <w:r>
        <w:rPr>
          <w:highlight w:val="yellow"/>
        </w:rPr>
        <w:t>technology</w:t>
      </w:r>
      <w:r>
        <w:t>) geometric shapes with given conditions. Focus on constructing triangles from three measures of angles or sides, noticing when the conditions determine a unique triangle, more than one triangle, or no triangle</w:t>
      </w:r>
    </w:p>
    <w:p w14:paraId="761FF262" w14:textId="77777777" w:rsidR="008470E8" w:rsidRDefault="008470E8">
      <w:pPr>
        <w:pStyle w:val="normal0"/>
        <w:contextualSpacing w:val="0"/>
      </w:pPr>
    </w:p>
    <w:p w14:paraId="42A29289" w14:textId="77777777" w:rsidR="008470E8" w:rsidRDefault="00887653">
      <w:pPr>
        <w:pStyle w:val="normal0"/>
        <w:contextualSpacing w:val="0"/>
      </w:pPr>
      <w:r>
        <w:rPr>
          <w:b/>
        </w:rPr>
        <w:t>Grade 8</w:t>
      </w:r>
    </w:p>
    <w:p w14:paraId="71DC7233" w14:textId="77777777" w:rsidR="008470E8" w:rsidRDefault="00887653">
      <w:pPr>
        <w:pStyle w:val="normal0"/>
        <w:contextualSpacing w:val="0"/>
      </w:pPr>
      <w:r>
        <w:rPr>
          <w:b/>
        </w:rPr>
        <w:t>Express</w:t>
      </w:r>
      <w:r>
        <w:rPr>
          <w:b/>
        </w:rPr>
        <w:t>ions and Equations 8.EE</w:t>
      </w:r>
    </w:p>
    <w:p w14:paraId="311605F7" w14:textId="77777777" w:rsidR="008470E8" w:rsidRDefault="008470E8">
      <w:pPr>
        <w:pStyle w:val="normal0"/>
        <w:contextualSpacing w:val="0"/>
      </w:pPr>
    </w:p>
    <w:p w14:paraId="34EF9CE3" w14:textId="77777777" w:rsidR="008470E8" w:rsidRDefault="00887653">
      <w:pPr>
        <w:pStyle w:val="normal0"/>
        <w:contextualSpacing w:val="0"/>
      </w:pPr>
      <w:r>
        <w:rPr>
          <w:b/>
        </w:rPr>
        <w:t>Work with radicals and integer exponents</w:t>
      </w:r>
    </w:p>
    <w:p w14:paraId="6762873B" w14:textId="77777777" w:rsidR="008470E8" w:rsidRDefault="00887653">
      <w:pPr>
        <w:pStyle w:val="normal0"/>
        <w:contextualSpacing w:val="0"/>
      </w:pPr>
      <w:r>
        <w:t>4. Perform operations with numbers expressed in scientific notation, including problems where both decimal and scientific notation are used. Use scientific notation and choose units of appro</w:t>
      </w:r>
      <w:r>
        <w:t xml:space="preserve">priate size for measurements of very large or very small quantities (e.g., use millimeters per year for seafloor spreading). Interpret scientific notation that has been generated by </w:t>
      </w:r>
      <w:r>
        <w:rPr>
          <w:highlight w:val="yellow"/>
        </w:rPr>
        <w:t>technology</w:t>
      </w:r>
    </w:p>
    <w:p w14:paraId="49EAC94F" w14:textId="77777777" w:rsidR="008470E8" w:rsidRDefault="008470E8">
      <w:pPr>
        <w:pStyle w:val="normal0"/>
        <w:contextualSpacing w:val="0"/>
      </w:pPr>
    </w:p>
    <w:p w14:paraId="4F39C499" w14:textId="77777777" w:rsidR="008470E8" w:rsidRDefault="00887653">
      <w:pPr>
        <w:pStyle w:val="normal0"/>
        <w:contextualSpacing w:val="0"/>
      </w:pPr>
      <w:r>
        <w:rPr>
          <w:b/>
        </w:rPr>
        <w:t>Algebra</w:t>
      </w:r>
    </w:p>
    <w:p w14:paraId="763806CF" w14:textId="77777777" w:rsidR="008470E8" w:rsidRDefault="00887653">
      <w:pPr>
        <w:pStyle w:val="normal0"/>
        <w:contextualSpacing w:val="0"/>
      </w:pPr>
      <w:r>
        <w:rPr>
          <w:b/>
        </w:rPr>
        <w:t xml:space="preserve">Reasoning With Equations &amp; </w:t>
      </w:r>
      <w:proofErr w:type="spellStart"/>
      <w:r>
        <w:rPr>
          <w:b/>
        </w:rPr>
        <w:t>Innequalites</w:t>
      </w:r>
      <w:proofErr w:type="spellEnd"/>
      <w:r>
        <w:rPr>
          <w:b/>
        </w:rPr>
        <w:t xml:space="preserve"> A-REI</w:t>
      </w:r>
    </w:p>
    <w:p w14:paraId="5E6A1C3F" w14:textId="77777777" w:rsidR="008470E8" w:rsidRDefault="008470E8">
      <w:pPr>
        <w:pStyle w:val="normal0"/>
        <w:contextualSpacing w:val="0"/>
      </w:pPr>
    </w:p>
    <w:p w14:paraId="27CA9034" w14:textId="77777777" w:rsidR="008470E8" w:rsidRDefault="00887653">
      <w:pPr>
        <w:pStyle w:val="normal0"/>
        <w:contextualSpacing w:val="0"/>
      </w:pPr>
      <w:r>
        <w:rPr>
          <w:b/>
        </w:rPr>
        <w:t>Solve systems of equation</w:t>
      </w:r>
    </w:p>
    <w:p w14:paraId="210AE346" w14:textId="77777777" w:rsidR="008470E8" w:rsidRDefault="00887653">
      <w:pPr>
        <w:pStyle w:val="normal0"/>
        <w:contextualSpacing w:val="0"/>
      </w:pPr>
      <w:r>
        <w:t xml:space="preserve">9. (+) </w:t>
      </w:r>
      <w:proofErr w:type="gramStart"/>
      <w:r>
        <w:t>Find</w:t>
      </w:r>
      <w:proofErr w:type="gramEnd"/>
      <w:r>
        <w:t xml:space="preserve"> the inverse of a matrix if it exists and use it to solve systems of linear equations (using </w:t>
      </w:r>
      <w:r>
        <w:rPr>
          <w:highlight w:val="yellow"/>
        </w:rPr>
        <w:t>technology</w:t>
      </w:r>
      <w:r>
        <w:t xml:space="preserve"> for matrices of dimension 3 × 3 or greater)</w:t>
      </w:r>
    </w:p>
    <w:p w14:paraId="39BDB9BD" w14:textId="77777777" w:rsidR="008470E8" w:rsidRDefault="008470E8">
      <w:pPr>
        <w:pStyle w:val="normal0"/>
        <w:contextualSpacing w:val="0"/>
      </w:pPr>
    </w:p>
    <w:p w14:paraId="3E8B622D" w14:textId="77777777" w:rsidR="008470E8" w:rsidRDefault="00887653">
      <w:pPr>
        <w:pStyle w:val="normal0"/>
        <w:contextualSpacing w:val="0"/>
      </w:pPr>
      <w:r>
        <w:rPr>
          <w:b/>
        </w:rPr>
        <w:t>Represent and solve equations and inequalities graphically</w:t>
      </w:r>
    </w:p>
    <w:p w14:paraId="04421C03" w14:textId="77777777" w:rsidR="008470E8" w:rsidRDefault="00887653">
      <w:pPr>
        <w:pStyle w:val="normal0"/>
        <w:contextualSpacing w:val="0"/>
      </w:pPr>
      <w:r>
        <w:t>11. Explain</w:t>
      </w:r>
      <w:r>
        <w:t xml:space="preserve"> why the x-coordinates of the points where the graphs of the equations y = </w:t>
      </w:r>
      <w:proofErr w:type="gramStart"/>
      <w:r>
        <w:t>f(</w:t>
      </w:r>
      <w:proofErr w:type="gramEnd"/>
      <w:r>
        <w:t xml:space="preserve">x) and y = g(x) intersect are the solutions of the equation f(x) = g(x); find the solutions approximately, e.g., using </w:t>
      </w:r>
      <w:r>
        <w:rPr>
          <w:highlight w:val="yellow"/>
        </w:rPr>
        <w:t>technology</w:t>
      </w:r>
      <w:r>
        <w:t xml:space="preserve"> to graph the functions, make tables of values, or</w:t>
      </w:r>
      <w:r>
        <w:t xml:space="preserve"> find successive approximations. Include cases where </w:t>
      </w:r>
      <w:proofErr w:type="gramStart"/>
      <w:r>
        <w:t>f(</w:t>
      </w:r>
      <w:proofErr w:type="gramEnd"/>
      <w:r>
        <w:t xml:space="preserve">x) and/or g(x) are linear, polynomial, rational, absolute </w:t>
      </w:r>
      <w:r>
        <w:lastRenderedPageBreak/>
        <w:t>value, exponential, and logarithmic functions.</w:t>
      </w:r>
    </w:p>
    <w:p w14:paraId="77395363" w14:textId="77777777" w:rsidR="008470E8" w:rsidRDefault="008470E8">
      <w:pPr>
        <w:pStyle w:val="normal0"/>
        <w:contextualSpacing w:val="0"/>
      </w:pPr>
    </w:p>
    <w:p w14:paraId="6D40F4EC" w14:textId="77777777" w:rsidR="008470E8" w:rsidRDefault="00887653">
      <w:pPr>
        <w:pStyle w:val="normal0"/>
        <w:contextualSpacing w:val="0"/>
      </w:pPr>
      <w:r>
        <w:rPr>
          <w:b/>
        </w:rPr>
        <w:t>High School - Functions</w:t>
      </w:r>
    </w:p>
    <w:p w14:paraId="7000FA97" w14:textId="77777777" w:rsidR="008470E8" w:rsidRDefault="008470E8">
      <w:pPr>
        <w:pStyle w:val="normal0"/>
        <w:contextualSpacing w:val="0"/>
      </w:pPr>
    </w:p>
    <w:p w14:paraId="709A729B" w14:textId="77777777" w:rsidR="008470E8" w:rsidRDefault="00887653">
      <w:pPr>
        <w:pStyle w:val="normal0"/>
        <w:contextualSpacing w:val="0"/>
      </w:pPr>
      <w:r>
        <w:rPr>
          <w:b/>
        </w:rPr>
        <w:t>Connections to Expressions, Equations, Modeling, and Coordinates</w:t>
      </w:r>
    </w:p>
    <w:p w14:paraId="702B98F8" w14:textId="77777777" w:rsidR="008470E8" w:rsidRDefault="00887653">
      <w:pPr>
        <w:pStyle w:val="normal0"/>
        <w:contextualSpacing w:val="0"/>
      </w:pPr>
      <w:r>
        <w:t>“Dete</w:t>
      </w:r>
      <w:r>
        <w:t>rmining an output value for a particular input involves evaluating an expression; finding inputs that yield a given output involves solving an equation. Questions about when two functions have the same value for the same input lead to equations, whose solu</w:t>
      </w:r>
      <w:r>
        <w:t>tions can be visualized from the intersection of their graphs. Because functions describe relationships between quantities, they are frequently used in modeling. Sometimes functions are defined by a recursive process, which can be displayed effectively usi</w:t>
      </w:r>
      <w:r>
        <w:t xml:space="preserve">ng a spreadsheet or other </w:t>
      </w:r>
      <w:r>
        <w:rPr>
          <w:highlight w:val="yellow"/>
        </w:rPr>
        <w:t>technology</w:t>
      </w:r>
      <w:r>
        <w:t>.”</w:t>
      </w:r>
    </w:p>
    <w:p w14:paraId="53985B40" w14:textId="77777777" w:rsidR="008470E8" w:rsidRDefault="008470E8">
      <w:pPr>
        <w:pStyle w:val="normal0"/>
        <w:contextualSpacing w:val="0"/>
      </w:pPr>
    </w:p>
    <w:p w14:paraId="16F19B84" w14:textId="77777777" w:rsidR="008470E8" w:rsidRDefault="00887653">
      <w:pPr>
        <w:pStyle w:val="normal0"/>
        <w:contextualSpacing w:val="0"/>
      </w:pPr>
      <w:r>
        <w:rPr>
          <w:b/>
        </w:rPr>
        <w:t>Interpreting Functions F-IF</w:t>
      </w:r>
    </w:p>
    <w:p w14:paraId="4DE7D4B2" w14:textId="77777777" w:rsidR="008470E8" w:rsidRDefault="008470E8">
      <w:pPr>
        <w:pStyle w:val="normal0"/>
        <w:contextualSpacing w:val="0"/>
      </w:pPr>
    </w:p>
    <w:p w14:paraId="51D77DEA" w14:textId="77777777" w:rsidR="008470E8" w:rsidRDefault="00887653">
      <w:pPr>
        <w:pStyle w:val="normal0"/>
        <w:contextualSpacing w:val="0"/>
      </w:pPr>
      <w:r>
        <w:rPr>
          <w:b/>
        </w:rPr>
        <w:t>Analyze functions using different representation</w:t>
      </w:r>
    </w:p>
    <w:p w14:paraId="53065E43" w14:textId="77777777" w:rsidR="008470E8" w:rsidRDefault="00887653">
      <w:pPr>
        <w:pStyle w:val="normal0"/>
        <w:contextualSpacing w:val="0"/>
      </w:pPr>
      <w:r>
        <w:t xml:space="preserve">7. Graph functions expressed symbolically and show key features of the graph, by hand in simple cases and using </w:t>
      </w:r>
      <w:r>
        <w:rPr>
          <w:highlight w:val="yellow"/>
        </w:rPr>
        <w:t>technology</w:t>
      </w:r>
      <w:r>
        <w:t xml:space="preserve"> for more compli</w:t>
      </w:r>
      <w:r>
        <w:t>cated cases.★</w:t>
      </w:r>
    </w:p>
    <w:p w14:paraId="365B0B87" w14:textId="77777777" w:rsidR="008470E8" w:rsidRDefault="00887653">
      <w:pPr>
        <w:pStyle w:val="normal0"/>
        <w:numPr>
          <w:ilvl w:val="1"/>
          <w:numId w:val="1"/>
        </w:numPr>
        <w:ind w:hanging="359"/>
      </w:pPr>
      <w:r>
        <w:t>Graph linear and quadratic functions and show intercepts, maxima, and minima.</w:t>
      </w:r>
    </w:p>
    <w:p w14:paraId="5DD6160E" w14:textId="77777777" w:rsidR="008470E8" w:rsidRDefault="00887653">
      <w:pPr>
        <w:pStyle w:val="normal0"/>
        <w:numPr>
          <w:ilvl w:val="1"/>
          <w:numId w:val="1"/>
        </w:numPr>
        <w:ind w:hanging="359"/>
      </w:pPr>
      <w:r>
        <w:t>Graph square root, cube root, and piecewise-defined functions, including step functions and absolute value functions.</w:t>
      </w:r>
    </w:p>
    <w:p w14:paraId="7918F305" w14:textId="77777777" w:rsidR="008470E8" w:rsidRDefault="00887653">
      <w:pPr>
        <w:pStyle w:val="normal0"/>
        <w:numPr>
          <w:ilvl w:val="1"/>
          <w:numId w:val="1"/>
        </w:numPr>
        <w:ind w:hanging="359"/>
      </w:pPr>
      <w:r>
        <w:t xml:space="preserve">Graph polynomial functions, identifying zeros </w:t>
      </w:r>
      <w:r>
        <w:t>when suitable factorizations are available, and showing end behavior.</w:t>
      </w:r>
    </w:p>
    <w:p w14:paraId="4D300226" w14:textId="77777777" w:rsidR="008470E8" w:rsidRDefault="00887653">
      <w:pPr>
        <w:pStyle w:val="normal0"/>
        <w:numPr>
          <w:ilvl w:val="1"/>
          <w:numId w:val="1"/>
        </w:numPr>
        <w:ind w:hanging="359"/>
      </w:pPr>
      <w:r>
        <w:t>(+) Graph rational functions, identifying zeros and asymptotes when suitable factorizations are available, and showing end behavior.</w:t>
      </w:r>
    </w:p>
    <w:p w14:paraId="45CF450B" w14:textId="77777777" w:rsidR="008470E8" w:rsidRDefault="00887653">
      <w:pPr>
        <w:pStyle w:val="normal0"/>
        <w:numPr>
          <w:ilvl w:val="1"/>
          <w:numId w:val="1"/>
        </w:numPr>
        <w:ind w:hanging="359"/>
      </w:pPr>
      <w:r>
        <w:t xml:space="preserve">Graph exponential and logarithmic functions, showing </w:t>
      </w:r>
      <w:r>
        <w:t>intercepts and end behavior, and trigonometric functions, showing period, midline, and amplitude</w:t>
      </w:r>
    </w:p>
    <w:p w14:paraId="3B989DA6" w14:textId="77777777" w:rsidR="008470E8" w:rsidRDefault="008470E8">
      <w:pPr>
        <w:pStyle w:val="normal0"/>
        <w:contextualSpacing w:val="0"/>
      </w:pPr>
    </w:p>
    <w:p w14:paraId="68E4BD4C" w14:textId="77777777" w:rsidR="008470E8" w:rsidRDefault="00887653">
      <w:pPr>
        <w:pStyle w:val="normal0"/>
        <w:contextualSpacing w:val="0"/>
      </w:pPr>
      <w:r>
        <w:rPr>
          <w:b/>
        </w:rPr>
        <w:t>Building Functions F-BF</w:t>
      </w:r>
    </w:p>
    <w:p w14:paraId="2A3EFE34" w14:textId="77777777" w:rsidR="008470E8" w:rsidRDefault="008470E8">
      <w:pPr>
        <w:pStyle w:val="normal0"/>
        <w:contextualSpacing w:val="0"/>
      </w:pPr>
    </w:p>
    <w:p w14:paraId="4DAAD274" w14:textId="77777777" w:rsidR="008470E8" w:rsidRDefault="00887653">
      <w:pPr>
        <w:pStyle w:val="normal0"/>
        <w:contextualSpacing w:val="0"/>
      </w:pPr>
      <w:r>
        <w:rPr>
          <w:b/>
        </w:rPr>
        <w:t>Build new functions from existing function</w:t>
      </w:r>
    </w:p>
    <w:p w14:paraId="2D588382" w14:textId="77777777" w:rsidR="008470E8" w:rsidRDefault="00887653">
      <w:pPr>
        <w:pStyle w:val="normal0"/>
        <w:contextualSpacing w:val="0"/>
      </w:pPr>
      <w:r>
        <w:t xml:space="preserve">3. Identify the effect on the graph of replacing </w:t>
      </w:r>
      <w:proofErr w:type="gramStart"/>
      <w:r>
        <w:t>f(</w:t>
      </w:r>
      <w:proofErr w:type="gramEnd"/>
      <w:r>
        <w:t>x) by f(x) + k, k f(x), f(</w:t>
      </w:r>
      <w:proofErr w:type="spellStart"/>
      <w:r>
        <w:t>kx</w:t>
      </w:r>
      <w:proofErr w:type="spellEnd"/>
      <w:r>
        <w:t xml:space="preserve">), and f(x </w:t>
      </w:r>
      <w:r>
        <w:t xml:space="preserve">+ k) for specific values of k (both positive and negative); find the value of k given the graphs. Experiment with cases and illustrate an explanation of the effects on the graph using </w:t>
      </w:r>
      <w:r>
        <w:rPr>
          <w:highlight w:val="yellow"/>
        </w:rPr>
        <w:t>technology</w:t>
      </w:r>
      <w:r>
        <w:t>. Include recognizing even and odd functions from their graphs</w:t>
      </w:r>
      <w:r>
        <w:t xml:space="preserve"> and algebraic expressions for them</w:t>
      </w:r>
    </w:p>
    <w:p w14:paraId="37B9E420" w14:textId="77777777" w:rsidR="008470E8" w:rsidRDefault="008470E8">
      <w:pPr>
        <w:pStyle w:val="normal0"/>
        <w:contextualSpacing w:val="0"/>
      </w:pPr>
    </w:p>
    <w:p w14:paraId="7171678E" w14:textId="77777777" w:rsidR="008470E8" w:rsidRDefault="008470E8">
      <w:pPr>
        <w:pStyle w:val="normal0"/>
        <w:contextualSpacing w:val="0"/>
      </w:pPr>
    </w:p>
    <w:p w14:paraId="269E9AD0" w14:textId="77777777" w:rsidR="008470E8" w:rsidRDefault="00887653">
      <w:pPr>
        <w:pStyle w:val="normal0"/>
        <w:contextualSpacing w:val="0"/>
      </w:pPr>
      <w:r>
        <w:rPr>
          <w:b/>
        </w:rPr>
        <w:t>Linear, Quadratic, and exponential models F-LE</w:t>
      </w:r>
    </w:p>
    <w:p w14:paraId="2DA5EA84" w14:textId="77777777" w:rsidR="008470E8" w:rsidRDefault="008470E8">
      <w:pPr>
        <w:pStyle w:val="normal0"/>
        <w:contextualSpacing w:val="0"/>
      </w:pPr>
    </w:p>
    <w:p w14:paraId="51229255" w14:textId="77777777" w:rsidR="008470E8" w:rsidRDefault="00887653">
      <w:pPr>
        <w:pStyle w:val="normal0"/>
        <w:contextualSpacing w:val="0"/>
      </w:pPr>
      <w:r>
        <w:rPr>
          <w:b/>
        </w:rPr>
        <w:t>Construct and compare linear, quadratic, and exponential models and solve problem</w:t>
      </w:r>
    </w:p>
    <w:p w14:paraId="3654B28D" w14:textId="77777777" w:rsidR="008470E8" w:rsidRDefault="00887653">
      <w:pPr>
        <w:pStyle w:val="normal0"/>
        <w:contextualSpacing w:val="0"/>
      </w:pPr>
      <w:r>
        <w:t xml:space="preserve">4. For exponential models, express as a logarithm the solution to </w:t>
      </w:r>
      <w:proofErr w:type="spellStart"/>
      <w:r>
        <w:t>ab</w:t>
      </w:r>
      <w:r>
        <w:rPr>
          <w:vertAlign w:val="superscript"/>
        </w:rPr>
        <w:t>ct</w:t>
      </w:r>
      <w:proofErr w:type="spellEnd"/>
      <w:r>
        <w:rPr>
          <w:vertAlign w:val="superscript"/>
        </w:rPr>
        <w:t xml:space="preserve"> </w:t>
      </w:r>
      <w:r>
        <w:t xml:space="preserve">= d where a, c, and d are numbers and the base b is 2, 10, or e; evaluate the logarithm using </w:t>
      </w:r>
      <w:r>
        <w:rPr>
          <w:highlight w:val="yellow"/>
        </w:rPr>
        <w:t>technology</w:t>
      </w:r>
    </w:p>
    <w:p w14:paraId="6A52A5BC" w14:textId="77777777" w:rsidR="008470E8" w:rsidRDefault="008470E8">
      <w:pPr>
        <w:pStyle w:val="normal0"/>
        <w:contextualSpacing w:val="0"/>
      </w:pPr>
    </w:p>
    <w:p w14:paraId="7FAD0751" w14:textId="77777777" w:rsidR="008470E8" w:rsidRDefault="00887653">
      <w:pPr>
        <w:pStyle w:val="normal0"/>
        <w:contextualSpacing w:val="0"/>
      </w:pPr>
      <w:r>
        <w:rPr>
          <w:b/>
        </w:rPr>
        <w:t>Trigonometric Function F-TF</w:t>
      </w:r>
    </w:p>
    <w:p w14:paraId="2BFEAF74" w14:textId="77777777" w:rsidR="008470E8" w:rsidRDefault="008470E8">
      <w:pPr>
        <w:pStyle w:val="normal0"/>
        <w:contextualSpacing w:val="0"/>
      </w:pPr>
    </w:p>
    <w:p w14:paraId="649DC6E3" w14:textId="77777777" w:rsidR="008470E8" w:rsidRDefault="00887653">
      <w:pPr>
        <w:pStyle w:val="normal0"/>
        <w:contextualSpacing w:val="0"/>
      </w:pPr>
      <w:r>
        <w:rPr>
          <w:b/>
        </w:rPr>
        <w:lastRenderedPageBreak/>
        <w:t>Model periodic phenomena with trigonometric function</w:t>
      </w:r>
    </w:p>
    <w:p w14:paraId="13E3D2D3" w14:textId="77777777" w:rsidR="008470E8" w:rsidRDefault="00887653">
      <w:pPr>
        <w:pStyle w:val="normal0"/>
        <w:contextualSpacing w:val="0"/>
      </w:pPr>
      <w:r>
        <w:t>7. (+) Use inverse functions to solve trigonometric equations that a</w:t>
      </w:r>
      <w:r>
        <w:t xml:space="preserve">rise in modeling contexts; evaluate the solutions using </w:t>
      </w:r>
      <w:r>
        <w:rPr>
          <w:highlight w:val="yellow"/>
        </w:rPr>
        <w:t>technology</w:t>
      </w:r>
      <w:r>
        <w:t>, and interpret them in terms of the context.</w:t>
      </w:r>
    </w:p>
    <w:p w14:paraId="261BB2C2" w14:textId="77777777" w:rsidR="008470E8" w:rsidRDefault="008470E8">
      <w:pPr>
        <w:pStyle w:val="normal0"/>
        <w:contextualSpacing w:val="0"/>
      </w:pPr>
    </w:p>
    <w:p w14:paraId="0FA5889B" w14:textId="77777777" w:rsidR="008470E8" w:rsidRDefault="008470E8">
      <w:pPr>
        <w:pStyle w:val="normal0"/>
        <w:contextualSpacing w:val="0"/>
      </w:pPr>
    </w:p>
    <w:p w14:paraId="5C766AC3" w14:textId="77777777" w:rsidR="008470E8" w:rsidRDefault="00887653">
      <w:pPr>
        <w:pStyle w:val="normal0"/>
      </w:pPr>
      <w:r>
        <w:br w:type="page"/>
      </w:r>
    </w:p>
    <w:p w14:paraId="45EAAD7B" w14:textId="77777777" w:rsidR="008470E8" w:rsidRDefault="008470E8">
      <w:pPr>
        <w:pStyle w:val="normal0"/>
        <w:contextualSpacing w:val="0"/>
      </w:pPr>
    </w:p>
    <w:p w14:paraId="570E1E13" w14:textId="77777777" w:rsidR="008470E8" w:rsidRDefault="00887653">
      <w:pPr>
        <w:pStyle w:val="normal0"/>
        <w:contextualSpacing w:val="0"/>
      </w:pPr>
      <w:r>
        <w:rPr>
          <w:b/>
        </w:rPr>
        <w:t>High School - Modeling</w:t>
      </w:r>
    </w:p>
    <w:p w14:paraId="53A4A94D" w14:textId="77777777" w:rsidR="008470E8" w:rsidRDefault="008470E8">
      <w:pPr>
        <w:pStyle w:val="normal0"/>
        <w:contextualSpacing w:val="0"/>
      </w:pPr>
    </w:p>
    <w:p w14:paraId="6EFFC61D" w14:textId="77777777" w:rsidR="008470E8" w:rsidRDefault="00887653">
      <w:pPr>
        <w:pStyle w:val="normal0"/>
        <w:contextualSpacing w:val="0"/>
      </w:pPr>
      <w:r>
        <w:t>“Modeling links classroom mathematics and statistics to everyday life, work, and decision-making. Modeling is the p</w:t>
      </w:r>
      <w:r>
        <w:t>rocess of choosing and using appropriate mathematics and statistics to analyze empirical situations, to understand them better, and to improve decisions. Quantities and their relationships in physical, economic, public policy, social, and everyday situatio</w:t>
      </w:r>
      <w:r>
        <w:t xml:space="preserve">ns can be modeled using mathematical and statistical methods. When making mathematical models, </w:t>
      </w:r>
      <w:r>
        <w:rPr>
          <w:highlight w:val="yellow"/>
        </w:rPr>
        <w:t>technology</w:t>
      </w:r>
      <w:r>
        <w:t xml:space="preserve"> is valuable for varying assumptions, exploring consequences, and comparing predictions with data.”</w:t>
      </w:r>
    </w:p>
    <w:p w14:paraId="656029E3" w14:textId="77777777" w:rsidR="008470E8" w:rsidRDefault="008470E8">
      <w:pPr>
        <w:pStyle w:val="normal0"/>
        <w:contextualSpacing w:val="0"/>
      </w:pPr>
    </w:p>
    <w:p w14:paraId="3533E446" w14:textId="77777777" w:rsidR="008470E8" w:rsidRDefault="00887653">
      <w:pPr>
        <w:pStyle w:val="normal0"/>
        <w:contextualSpacing w:val="0"/>
      </w:pPr>
      <w:r>
        <w:t>“Diagrams of various kinds, spreadsheets and other</w:t>
      </w:r>
      <w:r>
        <w:t xml:space="preserve"> </w:t>
      </w:r>
      <w:r>
        <w:rPr>
          <w:highlight w:val="yellow"/>
        </w:rPr>
        <w:t>technology</w:t>
      </w:r>
      <w:r>
        <w:t>, and algebra are powerful tools for understanding and solving problems drawn from different types of real-world situations.”</w:t>
      </w:r>
    </w:p>
    <w:p w14:paraId="22C9201B" w14:textId="77777777" w:rsidR="008470E8" w:rsidRDefault="008470E8">
      <w:pPr>
        <w:pStyle w:val="normal0"/>
        <w:contextualSpacing w:val="0"/>
      </w:pPr>
    </w:p>
    <w:p w14:paraId="18E17B03" w14:textId="77777777" w:rsidR="008470E8" w:rsidRDefault="00887653">
      <w:pPr>
        <w:pStyle w:val="normal0"/>
        <w:contextualSpacing w:val="0"/>
      </w:pPr>
      <w:r>
        <w:rPr>
          <w:b/>
        </w:rPr>
        <w:t>High School—Statistics and Probability</w:t>
      </w:r>
    </w:p>
    <w:p w14:paraId="1D38D558" w14:textId="77777777" w:rsidR="008470E8" w:rsidRDefault="008470E8">
      <w:pPr>
        <w:pStyle w:val="normal0"/>
        <w:contextualSpacing w:val="0"/>
      </w:pPr>
    </w:p>
    <w:p w14:paraId="285D4DBD" w14:textId="77777777" w:rsidR="008470E8" w:rsidRDefault="00887653">
      <w:pPr>
        <w:pStyle w:val="normal0"/>
        <w:contextualSpacing w:val="0"/>
      </w:pPr>
      <w:r>
        <w:t>“</w:t>
      </w:r>
      <w:r>
        <w:rPr>
          <w:highlight w:val="yellow"/>
        </w:rPr>
        <w:t>Technology</w:t>
      </w:r>
      <w:r>
        <w:t xml:space="preserve"> plays an important role in statistics and probability by making it</w:t>
      </w:r>
      <w:r>
        <w:t xml:space="preserve"> possible to generate plots, regression functions, and correlation coefficients, and to simulate many possible outcomes in a short amount of time.”</w:t>
      </w:r>
    </w:p>
    <w:p w14:paraId="1E7C0B0D" w14:textId="77777777" w:rsidR="008470E8" w:rsidRDefault="008470E8">
      <w:pPr>
        <w:pStyle w:val="normal0"/>
        <w:contextualSpacing w:val="0"/>
      </w:pPr>
    </w:p>
    <w:p w14:paraId="17C0BED4" w14:textId="77777777" w:rsidR="008470E8" w:rsidRDefault="00887653">
      <w:pPr>
        <w:pStyle w:val="normal0"/>
        <w:contextualSpacing w:val="0"/>
      </w:pPr>
      <w:r>
        <w:rPr>
          <w:b/>
        </w:rPr>
        <w:t>Interpreting Categorical and Quantitative data S-ID</w:t>
      </w:r>
    </w:p>
    <w:p w14:paraId="58657AF8" w14:textId="77777777" w:rsidR="008470E8" w:rsidRDefault="008470E8">
      <w:pPr>
        <w:pStyle w:val="normal0"/>
        <w:contextualSpacing w:val="0"/>
      </w:pPr>
    </w:p>
    <w:p w14:paraId="482B5F86" w14:textId="77777777" w:rsidR="008470E8" w:rsidRDefault="00887653">
      <w:pPr>
        <w:pStyle w:val="normal0"/>
        <w:contextualSpacing w:val="0"/>
      </w:pPr>
      <w:r>
        <w:rPr>
          <w:b/>
        </w:rPr>
        <w:t>Interpret linear model</w:t>
      </w:r>
    </w:p>
    <w:p w14:paraId="42FC72F1" w14:textId="77777777" w:rsidR="008470E8" w:rsidRDefault="00887653">
      <w:pPr>
        <w:pStyle w:val="normal0"/>
        <w:contextualSpacing w:val="0"/>
      </w:pPr>
      <w:r>
        <w:t xml:space="preserve">8. Compute (using </w:t>
      </w:r>
      <w:r>
        <w:rPr>
          <w:highlight w:val="yellow"/>
        </w:rPr>
        <w:t>technology</w:t>
      </w:r>
      <w:r>
        <w:t>) a</w:t>
      </w:r>
      <w:r>
        <w:t>nd interpret the correlation coefficient of a linear fit</w:t>
      </w:r>
    </w:p>
    <w:sectPr w:rsidR="008470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1690B"/>
    <w:multiLevelType w:val="multilevel"/>
    <w:tmpl w:val="1FE6077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65716BDB"/>
    <w:multiLevelType w:val="multilevel"/>
    <w:tmpl w:val="17D22BB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8470E8"/>
    <w:rsid w:val="008470E8"/>
    <w:rsid w:val="00887653"/>
    <w:rsid w:val="0092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8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27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8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927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8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chsavvyed.net/" TargetMode="External"/><Relationship Id="rId7" Type="http://schemas.openxmlformats.org/officeDocument/2006/relationships/image" Target="media/image1.png"/><Relationship Id="rId8" Type="http://schemas.openxmlformats.org/officeDocument/2006/relationships/hyperlink" Target="http://creativecommons.org/licenses/by-nc-sa/3.0/deed.en_US"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3995</Words>
  <Characters>22773</Characters>
  <Application>Microsoft Macintosh Word</Application>
  <DocSecurity>0</DocSecurity>
  <Lines>189</Lines>
  <Paragraphs>53</Paragraphs>
  <ScaleCrop>false</ScaleCrop>
  <Company>CCSD</Company>
  <LinksUpToDate>false</LinksUpToDate>
  <CharactersWithSpaces>26715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Standards Related to Technology.docx</dc:title>
  <cp:lastModifiedBy>R. A. Wilhite</cp:lastModifiedBy>
  <cp:revision>2</cp:revision>
  <dcterms:created xsi:type="dcterms:W3CDTF">2014-03-04T03:51:00Z</dcterms:created>
  <dcterms:modified xsi:type="dcterms:W3CDTF">2014-03-04T03:51:00Z</dcterms:modified>
</cp:coreProperties>
</file>